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FD75DA" w:rsidRDefault="00614341" w:rsidP="00FD75DA">
      <w:pPr>
        <w:overflowPunct/>
        <w:ind w:firstLine="4962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FD75DA" w:rsidRDefault="00614341" w:rsidP="00FD75DA">
      <w:pPr>
        <w:overflowPunct/>
        <w:ind w:firstLine="4962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FD75DA" w:rsidRDefault="00614341" w:rsidP="00FD75DA">
      <w:pPr>
        <w:overflowPunct/>
        <w:spacing w:line="360" w:lineRule="auto"/>
        <w:ind w:firstLine="4962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FD75DA" w:rsidRDefault="00614341" w:rsidP="00FD75DA">
      <w:pPr>
        <w:overflowPunct/>
        <w:spacing w:line="360" w:lineRule="auto"/>
        <w:ind w:firstLine="4962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FD75DA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FD75DA" w:rsidRDefault="00614341" w:rsidP="00FD75DA">
      <w:pPr>
        <w:overflowPunct/>
        <w:spacing w:line="360" w:lineRule="auto"/>
        <w:ind w:firstLine="4962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от "</w:t>
      </w:r>
      <w:r w:rsidR="00355457">
        <w:rPr>
          <w:rFonts w:ascii="Times New Roman" w:hAnsi="Times New Roman"/>
          <w:sz w:val="24"/>
          <w:szCs w:val="24"/>
          <w:lang w:eastAsia="ru-RU"/>
        </w:rPr>
        <w:t>____</w:t>
      </w:r>
      <w:r w:rsidRPr="00FD75DA">
        <w:rPr>
          <w:rFonts w:ascii="Times New Roman" w:hAnsi="Times New Roman"/>
          <w:sz w:val="24"/>
          <w:szCs w:val="24"/>
          <w:lang w:eastAsia="ru-RU"/>
        </w:rPr>
        <w:t>"</w:t>
      </w:r>
      <w:r w:rsidR="00355457">
        <w:rPr>
          <w:rFonts w:ascii="Times New Roman" w:hAnsi="Times New Roman"/>
          <w:sz w:val="24"/>
          <w:szCs w:val="24"/>
          <w:lang w:eastAsia="ru-RU"/>
        </w:rPr>
        <w:t>_____________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20</w:t>
      </w:r>
      <w:r w:rsidR="00355457">
        <w:rPr>
          <w:rFonts w:ascii="Times New Roman" w:hAnsi="Times New Roman"/>
          <w:sz w:val="24"/>
          <w:szCs w:val="24"/>
          <w:lang w:eastAsia="ru-RU"/>
        </w:rPr>
        <w:t>___</w:t>
      </w:r>
      <w:r w:rsidRPr="00FD75DA">
        <w:rPr>
          <w:rFonts w:ascii="Times New Roman" w:hAnsi="Times New Roman"/>
          <w:sz w:val="24"/>
          <w:szCs w:val="24"/>
          <w:lang w:eastAsia="ru-RU"/>
        </w:rPr>
        <w:t>г.</w:t>
      </w:r>
    </w:p>
    <w:p w:rsidR="00D65180" w:rsidRPr="00FD75DA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4"/>
          <w:szCs w:val="24"/>
        </w:rPr>
      </w:pPr>
    </w:p>
    <w:p w:rsidR="00D65180" w:rsidRDefault="00D65180" w:rsidP="003D39FD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FD75DA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53529B" w:rsidRDefault="00BD1823" w:rsidP="003D39FD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3529B">
        <w:rPr>
          <w:rFonts w:ascii="Times New Roman" w:eastAsia="Calibri" w:hAnsi="Times New Roman"/>
          <w:b/>
          <w:sz w:val="24"/>
          <w:szCs w:val="24"/>
        </w:rPr>
        <w:t>Главного</w:t>
      </w:r>
      <w:r w:rsidR="00273412" w:rsidRPr="0053529B">
        <w:rPr>
          <w:rFonts w:ascii="Times New Roman" w:eastAsia="Calibri" w:hAnsi="Times New Roman"/>
          <w:b/>
          <w:sz w:val="24"/>
          <w:szCs w:val="24"/>
        </w:rPr>
        <w:t xml:space="preserve"> государственного налогового инспектора </w:t>
      </w:r>
    </w:p>
    <w:p w:rsidR="00273412" w:rsidRPr="0053529B" w:rsidRDefault="000E2E99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3529B">
        <w:rPr>
          <w:rFonts w:ascii="Times New Roman" w:eastAsia="Calibri" w:hAnsi="Times New Roman"/>
          <w:b/>
          <w:sz w:val="24"/>
          <w:szCs w:val="24"/>
        </w:rPr>
        <w:t xml:space="preserve">правового </w:t>
      </w:r>
      <w:r w:rsidR="00273412" w:rsidRPr="0053529B">
        <w:rPr>
          <w:rFonts w:ascii="Times New Roman" w:eastAsia="Calibri" w:hAnsi="Times New Roman"/>
          <w:b/>
          <w:sz w:val="24"/>
          <w:szCs w:val="24"/>
        </w:rPr>
        <w:t xml:space="preserve">отдела </w:t>
      </w:r>
    </w:p>
    <w:p w:rsidR="00273412" w:rsidRPr="0053529B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3529B">
        <w:rPr>
          <w:rFonts w:ascii="Times New Roman" w:eastAsia="Calibri" w:hAnsi="Times New Roman"/>
          <w:b/>
          <w:sz w:val="24"/>
          <w:szCs w:val="24"/>
        </w:rPr>
        <w:t xml:space="preserve">Межрайонной </w:t>
      </w:r>
      <w:r w:rsidR="00CA5BAE" w:rsidRPr="0053529B">
        <w:rPr>
          <w:rFonts w:ascii="Times New Roman" w:eastAsia="Calibri" w:hAnsi="Times New Roman"/>
          <w:b/>
          <w:sz w:val="24"/>
          <w:szCs w:val="24"/>
        </w:rPr>
        <w:t xml:space="preserve">инспекции </w:t>
      </w:r>
      <w:r w:rsidRPr="0053529B">
        <w:rPr>
          <w:rFonts w:ascii="Times New Roman" w:eastAsia="Calibri" w:hAnsi="Times New Roman"/>
          <w:b/>
          <w:sz w:val="24"/>
          <w:szCs w:val="24"/>
        </w:rPr>
        <w:t xml:space="preserve">Федеральной </w:t>
      </w:r>
    </w:p>
    <w:p w:rsidR="00D65180" w:rsidRPr="0053529B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53529B">
        <w:rPr>
          <w:rFonts w:ascii="Times New Roman" w:eastAsia="Calibri" w:hAnsi="Times New Roman"/>
          <w:b/>
          <w:sz w:val="24"/>
          <w:szCs w:val="24"/>
        </w:rPr>
        <w:t>налоговой службы №12 по Приморскому краю</w:t>
      </w:r>
    </w:p>
    <w:p w:rsidR="00DF7910" w:rsidRPr="001F19B6" w:rsidRDefault="00DF7910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1F19B6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1F19B6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1F19B6" w:rsidRDefault="002C189D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>1.</w:t>
      </w:r>
      <w:r w:rsidR="00D65180" w:rsidRPr="001F19B6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1F19B6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1F19B6">
        <w:rPr>
          <w:rFonts w:ascii="Times New Roman" w:eastAsia="Calibri" w:hAnsi="Times New Roman"/>
          <w:sz w:val="24"/>
          <w:szCs w:val="24"/>
        </w:rPr>
        <w:t>государственной гражданско</w:t>
      </w:r>
      <w:bookmarkStart w:id="3" w:name="_GoBack"/>
      <w:bookmarkEnd w:id="3"/>
      <w:r w:rsidR="00D65180" w:rsidRPr="001F19B6">
        <w:rPr>
          <w:rFonts w:ascii="Times New Roman" w:eastAsia="Calibri" w:hAnsi="Times New Roman"/>
          <w:sz w:val="24"/>
          <w:szCs w:val="24"/>
        </w:rPr>
        <w:t>й службы (далее – гражданск</w:t>
      </w:r>
      <w:r w:rsidR="00A932C0" w:rsidRPr="001F19B6">
        <w:rPr>
          <w:rFonts w:ascii="Times New Roman" w:eastAsia="Calibri" w:hAnsi="Times New Roman"/>
          <w:sz w:val="24"/>
          <w:szCs w:val="24"/>
        </w:rPr>
        <w:t>ая</w:t>
      </w:r>
      <w:r w:rsidR="00D65180" w:rsidRPr="001F19B6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1F19B6">
        <w:rPr>
          <w:rFonts w:ascii="Times New Roman" w:eastAsia="Calibri" w:hAnsi="Times New Roman"/>
          <w:sz w:val="24"/>
          <w:szCs w:val="24"/>
        </w:rPr>
        <w:t>а</w:t>
      </w:r>
      <w:r w:rsidR="00D65180" w:rsidRPr="001F19B6">
        <w:rPr>
          <w:rFonts w:ascii="Times New Roman" w:eastAsia="Calibri" w:hAnsi="Times New Roman"/>
          <w:sz w:val="24"/>
          <w:szCs w:val="24"/>
        </w:rPr>
        <w:t xml:space="preserve">) </w:t>
      </w:r>
      <w:r w:rsidR="00410107" w:rsidRPr="001F19B6">
        <w:rPr>
          <w:rFonts w:ascii="Times New Roman" w:eastAsia="Calibri" w:hAnsi="Times New Roman"/>
          <w:sz w:val="24"/>
          <w:szCs w:val="24"/>
        </w:rPr>
        <w:t>главного</w:t>
      </w:r>
      <w:r w:rsidR="00A932C0" w:rsidRPr="001F19B6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0E2E99" w:rsidRPr="001F19B6">
        <w:rPr>
          <w:rFonts w:ascii="Times New Roman" w:eastAsia="Calibri" w:hAnsi="Times New Roman"/>
          <w:sz w:val="24"/>
          <w:szCs w:val="24"/>
        </w:rPr>
        <w:t xml:space="preserve">правового </w:t>
      </w:r>
      <w:r w:rsidR="00A932C0" w:rsidRPr="001F19B6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D65180" w:rsidRPr="001F19B6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410107" w:rsidRPr="001F19B6">
        <w:rPr>
          <w:rFonts w:ascii="Times New Roman" w:eastAsia="Calibri" w:hAnsi="Times New Roman"/>
          <w:sz w:val="24"/>
          <w:szCs w:val="24"/>
        </w:rPr>
        <w:t>ведущей</w:t>
      </w:r>
      <w:r w:rsidR="00A932C0" w:rsidRPr="001F19B6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1F19B6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1F19B6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1F19B6">
        <w:rPr>
          <w:rFonts w:ascii="Times New Roman" w:eastAsia="Calibri" w:hAnsi="Times New Roman"/>
          <w:sz w:val="24"/>
          <w:szCs w:val="24"/>
        </w:rPr>
        <w:t>».</w:t>
      </w:r>
    </w:p>
    <w:p w:rsidR="00185DFA" w:rsidRPr="001F19B6" w:rsidRDefault="00185DFA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9" w:history="1">
        <w:r w:rsidRPr="001F19B6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1F19B6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</w:t>
      </w:r>
      <w:r w:rsidR="004A73EC">
        <w:rPr>
          <w:rFonts w:ascii="Times New Roman" w:hAnsi="Times New Roman"/>
          <w:sz w:val="24"/>
          <w:szCs w:val="24"/>
          <w:lang w:eastAsia="ru-RU"/>
        </w:rPr>
        <w:t>«</w:t>
      </w:r>
      <w:r w:rsidRPr="001F19B6">
        <w:rPr>
          <w:rFonts w:ascii="Times New Roman" w:hAnsi="Times New Roman"/>
          <w:sz w:val="24"/>
          <w:szCs w:val="24"/>
          <w:lang w:eastAsia="ru-RU"/>
        </w:rPr>
        <w:t>О Реестре должностей федеральной государственной гражданской службы</w:t>
      </w:r>
      <w:r w:rsidR="004A73EC">
        <w:rPr>
          <w:rFonts w:ascii="Times New Roman" w:hAnsi="Times New Roman"/>
          <w:sz w:val="24"/>
          <w:szCs w:val="24"/>
          <w:lang w:eastAsia="ru-RU"/>
        </w:rPr>
        <w:t>»</w:t>
      </w:r>
      <w:r w:rsidRPr="001F19B6">
        <w:rPr>
          <w:rFonts w:ascii="Times New Roman" w:hAnsi="Times New Roman"/>
          <w:sz w:val="24"/>
          <w:szCs w:val="24"/>
        </w:rPr>
        <w:t xml:space="preserve"> - 11-</w:t>
      </w:r>
      <w:r w:rsidR="001510C5">
        <w:rPr>
          <w:rFonts w:ascii="Times New Roman" w:hAnsi="Times New Roman"/>
          <w:sz w:val="24"/>
          <w:szCs w:val="24"/>
        </w:rPr>
        <w:t>3</w:t>
      </w:r>
      <w:r w:rsidRPr="001F19B6">
        <w:rPr>
          <w:rFonts w:ascii="Times New Roman" w:hAnsi="Times New Roman"/>
          <w:sz w:val="24"/>
          <w:szCs w:val="24"/>
        </w:rPr>
        <w:t>-3-0</w:t>
      </w:r>
      <w:r w:rsidR="001510C5">
        <w:rPr>
          <w:rFonts w:ascii="Times New Roman" w:hAnsi="Times New Roman"/>
          <w:sz w:val="24"/>
          <w:szCs w:val="24"/>
        </w:rPr>
        <w:t>94</w:t>
      </w:r>
      <w:r w:rsidRPr="001F19B6">
        <w:rPr>
          <w:rFonts w:ascii="Times New Roman" w:eastAsia="Calibri" w:hAnsi="Times New Roman"/>
          <w:sz w:val="24"/>
          <w:szCs w:val="24"/>
        </w:rPr>
        <w:t>.</w:t>
      </w:r>
    </w:p>
    <w:p w:rsidR="00185DFA" w:rsidRPr="00EC1157" w:rsidRDefault="00185DFA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 xml:space="preserve">2. </w:t>
      </w:r>
      <w:r w:rsidRPr="00EC1157">
        <w:rPr>
          <w:rFonts w:ascii="Times New Roman" w:eastAsia="Calibri" w:hAnsi="Times New Roman"/>
          <w:sz w:val="24"/>
          <w:szCs w:val="24"/>
        </w:rPr>
        <w:t xml:space="preserve">Область профессиональной служебной деятельности главного государственного налогового инспектора правового отдела (далее – главный государственный налоговый инспектор): </w:t>
      </w:r>
      <w:r w:rsidR="004A73EC" w:rsidRPr="00EC1157">
        <w:rPr>
          <w:rFonts w:ascii="Times New Roman" w:eastAsia="Calibri" w:hAnsi="Times New Roman"/>
          <w:sz w:val="24"/>
          <w:szCs w:val="24"/>
        </w:rPr>
        <w:t>«</w:t>
      </w:r>
      <w:r w:rsidRPr="00EC1157">
        <w:rPr>
          <w:rFonts w:ascii="Times New Roman" w:eastAsia="Calibri" w:hAnsi="Times New Roman"/>
          <w:sz w:val="24"/>
          <w:szCs w:val="24"/>
        </w:rPr>
        <w:t>Регулирование налоговой деятельности</w:t>
      </w:r>
      <w:r w:rsidR="004A73EC" w:rsidRPr="00EC1157">
        <w:rPr>
          <w:rFonts w:ascii="Times New Roman" w:eastAsia="Calibri" w:hAnsi="Times New Roman"/>
          <w:sz w:val="24"/>
          <w:szCs w:val="24"/>
        </w:rPr>
        <w:t>»</w:t>
      </w:r>
      <w:r w:rsidRPr="00EC1157">
        <w:rPr>
          <w:rFonts w:ascii="Times New Roman" w:eastAsia="Calibri" w:hAnsi="Times New Roman"/>
          <w:sz w:val="24"/>
          <w:szCs w:val="24"/>
        </w:rPr>
        <w:t>.</w:t>
      </w:r>
      <w:r w:rsidR="00E8424F" w:rsidRPr="00EC1157">
        <w:rPr>
          <w:rFonts w:ascii="Times New Roman" w:eastAsia="Calibri" w:hAnsi="Times New Roman"/>
          <w:sz w:val="24"/>
          <w:szCs w:val="24"/>
        </w:rPr>
        <w:t xml:space="preserve"> </w:t>
      </w:r>
    </w:p>
    <w:p w:rsidR="00185DFA" w:rsidRPr="001F19B6" w:rsidRDefault="00185DFA" w:rsidP="00DF7910">
      <w:pPr>
        <w:jc w:val="both"/>
        <w:rPr>
          <w:rFonts w:ascii="Times New Roman" w:eastAsia="Calibri" w:hAnsi="Times New Roman"/>
          <w:sz w:val="24"/>
          <w:szCs w:val="24"/>
        </w:rPr>
      </w:pPr>
      <w:r w:rsidRPr="00EC1157">
        <w:rPr>
          <w:rFonts w:ascii="Times New Roman" w:eastAsia="Calibri" w:hAnsi="Times New Roman"/>
          <w:sz w:val="24"/>
          <w:szCs w:val="24"/>
        </w:rPr>
        <w:tab/>
        <w:t>3. Вид профессиональной служебной деятельности главного государственного налогового инспектора</w:t>
      </w:r>
      <w:r w:rsidRPr="001F19B6">
        <w:rPr>
          <w:rFonts w:ascii="Times New Roman" w:eastAsia="Calibri" w:hAnsi="Times New Roman"/>
          <w:sz w:val="24"/>
          <w:szCs w:val="24"/>
        </w:rPr>
        <w:t xml:space="preserve">: </w:t>
      </w:r>
      <w:r w:rsidR="004A73EC">
        <w:rPr>
          <w:rFonts w:ascii="Times New Roman" w:eastAsia="Calibri" w:hAnsi="Times New Roman"/>
          <w:sz w:val="24"/>
          <w:szCs w:val="24"/>
        </w:rPr>
        <w:t>«</w:t>
      </w:r>
      <w:r w:rsidRPr="001F19B6">
        <w:rPr>
          <w:rFonts w:ascii="Times New Roman" w:eastAsia="Calibri" w:hAnsi="Times New Roman"/>
          <w:sz w:val="24"/>
          <w:szCs w:val="24"/>
        </w:rPr>
        <w:t>Досудебное урегулирование налоговых споров</w:t>
      </w:r>
      <w:r w:rsidR="004A73EC">
        <w:rPr>
          <w:rFonts w:ascii="Times New Roman" w:eastAsia="Calibri" w:hAnsi="Times New Roman"/>
          <w:sz w:val="24"/>
          <w:szCs w:val="24"/>
        </w:rPr>
        <w:t>»</w:t>
      </w:r>
      <w:r w:rsidRPr="001F19B6">
        <w:rPr>
          <w:rFonts w:ascii="Times New Roman" w:eastAsia="Calibri" w:hAnsi="Times New Roman"/>
          <w:sz w:val="24"/>
          <w:szCs w:val="24"/>
        </w:rPr>
        <w:t xml:space="preserve">. </w:t>
      </w:r>
    </w:p>
    <w:p w:rsidR="00185DFA" w:rsidRPr="001F19B6" w:rsidRDefault="00185DFA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 xml:space="preserve">4. Назначение и освобождение от должности главного государственного налогового инспектора осуществляется приказом начальника Межрайонной ИФНС России №12 по Приморскому краю. </w:t>
      </w:r>
    </w:p>
    <w:p w:rsidR="00185DFA" w:rsidRPr="001F19B6" w:rsidRDefault="00185DFA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 xml:space="preserve">5. Главный государственный налоговый инспектор, непосредственно подчиняется начальнику отдела либо лицу, исполняющему его обязанности. </w:t>
      </w:r>
    </w:p>
    <w:p w:rsidR="00185DFA" w:rsidRPr="001F19B6" w:rsidRDefault="00185DFA" w:rsidP="00185DF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185DFA" w:rsidRPr="001F19B6" w:rsidRDefault="00185DFA" w:rsidP="00185DFA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1F19B6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1F19B6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185DFA" w:rsidRPr="001F19B6" w:rsidRDefault="00185DFA" w:rsidP="00185DFA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185DFA" w:rsidRPr="001F19B6" w:rsidRDefault="00185DFA" w:rsidP="00DF791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185DFA" w:rsidRPr="001F19B6" w:rsidRDefault="00185DFA" w:rsidP="00DF7910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1F19B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  <w:r w:rsidRPr="001F19B6">
        <w:rPr>
          <w:rFonts w:ascii="Times New Roman" w:eastAsia="Calibri" w:hAnsi="Times New Roman"/>
          <w:sz w:val="24"/>
          <w:szCs w:val="24"/>
        </w:rPr>
        <w:t xml:space="preserve">, по специальности, направлению подготовки: </w:t>
      </w:r>
      <w:r w:rsidRPr="001F19B6">
        <w:rPr>
          <w:rFonts w:ascii="Times New Roman" w:hAnsi="Times New Roman"/>
          <w:sz w:val="24"/>
          <w:szCs w:val="24"/>
          <w:lang w:bidi="en-US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85DFA" w:rsidRPr="00FD75DA" w:rsidRDefault="00185DFA" w:rsidP="00DF7910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   6.2. </w:t>
      </w:r>
      <w:r w:rsidRPr="00FD75DA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3D39FD" w:rsidRPr="00AE6C10" w:rsidRDefault="00185DFA" w:rsidP="00DF7910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6.3. Наличие </w:t>
      </w:r>
      <w:r w:rsidRPr="00AE6C10">
        <w:rPr>
          <w:rFonts w:ascii="Times New Roman" w:eastAsia="Calibri" w:hAnsi="Times New Roman"/>
          <w:sz w:val="24"/>
          <w:szCs w:val="24"/>
        </w:rPr>
        <w:t>базовых знаний:</w:t>
      </w:r>
    </w:p>
    <w:p w:rsidR="00185DFA" w:rsidRPr="00FD75DA" w:rsidRDefault="00185DFA" w:rsidP="003D39FD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знанием государственного языка Российской Федерации (русского языка);</w:t>
      </w:r>
    </w:p>
    <w:p w:rsidR="00185DFA" w:rsidRPr="00FD75DA" w:rsidRDefault="00185DFA" w:rsidP="003D39FD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знаниями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185DFA" w:rsidRPr="00412BED" w:rsidRDefault="00185DFA" w:rsidP="00185DFA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412BED">
        <w:rPr>
          <w:rFonts w:ascii="Times New Roman" w:eastAsia="Calibri" w:hAnsi="Times New Roman"/>
          <w:color w:val="000000" w:themeColor="text1"/>
          <w:sz w:val="24"/>
          <w:szCs w:val="24"/>
        </w:rPr>
        <w:t>- знаниями и умения в области информацио</w:t>
      </w:r>
      <w:r w:rsidR="00412BED" w:rsidRPr="00412BED">
        <w:rPr>
          <w:rFonts w:ascii="Times New Roman" w:eastAsia="Calibri" w:hAnsi="Times New Roman"/>
          <w:color w:val="000000" w:themeColor="text1"/>
          <w:sz w:val="24"/>
          <w:szCs w:val="24"/>
        </w:rPr>
        <w:t>нно-коммуникационных технологий:</w:t>
      </w:r>
    </w:p>
    <w:p w:rsidR="00412BED" w:rsidRPr="002F54F8" w:rsidRDefault="00412BED" w:rsidP="00412BED">
      <w:pPr>
        <w:overflowPunct/>
        <w:ind w:firstLine="709"/>
        <w:jc w:val="both"/>
        <w:textAlignment w:val="auto"/>
        <w:rPr>
          <w:rFonts w:ascii="Times New Roman" w:hAnsi="Times New Roman"/>
          <w:color w:val="000000" w:themeColor="text1"/>
          <w:sz w:val="24"/>
          <w:szCs w:val="22"/>
          <w:lang w:bidi="en-US"/>
        </w:rPr>
      </w:pPr>
      <w:r w:rsidRPr="002F54F8">
        <w:rPr>
          <w:rFonts w:ascii="Times New Roman" w:hAnsi="Times New Roman"/>
          <w:color w:val="000000" w:themeColor="text1"/>
          <w:sz w:val="24"/>
          <w:szCs w:val="22"/>
          <w:lang w:bidi="en-US"/>
        </w:rPr>
        <w:t>- знание основ информационной безопасности и защиты информации;</w:t>
      </w:r>
    </w:p>
    <w:p w:rsidR="00412BED" w:rsidRPr="002F54F8" w:rsidRDefault="00412BED" w:rsidP="00412BED">
      <w:pPr>
        <w:overflowPunct/>
        <w:ind w:firstLine="709"/>
        <w:jc w:val="both"/>
        <w:textAlignment w:val="auto"/>
        <w:rPr>
          <w:rFonts w:ascii="Times New Roman" w:hAnsi="Times New Roman"/>
          <w:color w:val="000000" w:themeColor="text1"/>
          <w:sz w:val="24"/>
          <w:szCs w:val="22"/>
          <w:lang w:bidi="en-US"/>
        </w:rPr>
      </w:pPr>
      <w:r w:rsidRPr="002F54F8">
        <w:rPr>
          <w:rFonts w:ascii="Times New Roman" w:hAnsi="Times New Roman"/>
          <w:color w:val="000000" w:themeColor="text1"/>
          <w:sz w:val="24"/>
          <w:szCs w:val="22"/>
          <w:lang w:bidi="en-US"/>
        </w:rPr>
        <w:t>- знание основных положений законодательства о персональных данных;</w:t>
      </w:r>
    </w:p>
    <w:p w:rsidR="00412BED" w:rsidRPr="002F54F8" w:rsidRDefault="00412BED" w:rsidP="00412BED">
      <w:pPr>
        <w:overflowPunct/>
        <w:ind w:firstLine="709"/>
        <w:jc w:val="both"/>
        <w:textAlignment w:val="auto"/>
        <w:rPr>
          <w:rFonts w:ascii="Times New Roman" w:hAnsi="Times New Roman"/>
          <w:color w:val="000000" w:themeColor="text1"/>
          <w:sz w:val="24"/>
          <w:szCs w:val="22"/>
          <w:lang w:bidi="en-US"/>
        </w:rPr>
      </w:pPr>
      <w:r w:rsidRPr="002F54F8">
        <w:rPr>
          <w:rFonts w:ascii="Times New Roman" w:hAnsi="Times New Roman"/>
          <w:color w:val="000000" w:themeColor="text1"/>
          <w:sz w:val="24"/>
          <w:szCs w:val="22"/>
          <w:lang w:bidi="en-US"/>
        </w:rPr>
        <w:t>-знание общих принципов функционирования системы электронного документооборота;</w:t>
      </w:r>
    </w:p>
    <w:p w:rsidR="00412BED" w:rsidRPr="002F54F8" w:rsidRDefault="00412BED" w:rsidP="00412BED">
      <w:pPr>
        <w:overflowPunct/>
        <w:ind w:firstLine="709"/>
        <w:jc w:val="both"/>
        <w:textAlignment w:val="auto"/>
        <w:rPr>
          <w:rFonts w:ascii="Times New Roman" w:hAnsi="Times New Roman"/>
          <w:color w:val="000000" w:themeColor="text1"/>
          <w:sz w:val="24"/>
          <w:szCs w:val="22"/>
          <w:lang w:bidi="en-US"/>
        </w:rPr>
      </w:pPr>
      <w:r w:rsidRPr="002F54F8">
        <w:rPr>
          <w:rFonts w:ascii="Times New Roman" w:hAnsi="Times New Roman"/>
          <w:color w:val="000000" w:themeColor="text1"/>
          <w:sz w:val="24"/>
          <w:szCs w:val="22"/>
          <w:lang w:bidi="en-US"/>
        </w:rPr>
        <w:lastRenderedPageBreak/>
        <w:t>- знание основных положений законодательства об электронной подписи;</w:t>
      </w:r>
    </w:p>
    <w:p w:rsidR="00412BED" w:rsidRPr="002F54F8" w:rsidRDefault="00412BED" w:rsidP="00412BED">
      <w:pPr>
        <w:overflowPunct/>
        <w:ind w:firstLine="70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bidi="en-US"/>
        </w:rPr>
      </w:pPr>
      <w:r w:rsidRPr="002F54F8">
        <w:rPr>
          <w:rFonts w:ascii="Times New Roman" w:hAnsi="Times New Roman"/>
          <w:color w:val="000000" w:themeColor="text1"/>
          <w:sz w:val="24"/>
          <w:szCs w:val="22"/>
          <w:lang w:bidi="en-US"/>
        </w:rPr>
        <w:t>- знания и умения по применению персонального компьютера</w:t>
      </w:r>
      <w:r w:rsidRPr="00412BED">
        <w:rPr>
          <w:rFonts w:ascii="Times New Roman" w:hAnsi="Times New Roman"/>
          <w:color w:val="000000" w:themeColor="text1"/>
          <w:sz w:val="24"/>
          <w:szCs w:val="22"/>
          <w:lang w:bidi="en-US"/>
        </w:rPr>
        <w:t>.</w:t>
      </w:r>
    </w:p>
    <w:p w:rsidR="00185DFA" w:rsidRPr="00AE6C10" w:rsidRDefault="00185DFA" w:rsidP="00185DFA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6.4. Наличие </w:t>
      </w:r>
      <w:r w:rsidRPr="00AE6C10">
        <w:rPr>
          <w:rFonts w:ascii="Times New Roman" w:eastAsia="Calibri" w:hAnsi="Times New Roman"/>
          <w:sz w:val="24"/>
          <w:szCs w:val="24"/>
        </w:rPr>
        <w:t>профессиональных знаний:</w:t>
      </w:r>
    </w:p>
    <w:p w:rsidR="00185DFA" w:rsidRPr="00FD75DA" w:rsidRDefault="00185DFA" w:rsidP="004C7277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AE6C10">
        <w:rPr>
          <w:rFonts w:ascii="Times New Roman" w:eastAsia="Calibri" w:hAnsi="Times New Roman"/>
          <w:sz w:val="24"/>
          <w:szCs w:val="24"/>
        </w:rPr>
        <w:t>6.4.1.В</w:t>
      </w:r>
      <w:r w:rsidRPr="00AE6C10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Pr="00D5660D">
        <w:rPr>
          <w:rFonts w:ascii="Times New Roman" w:eastAsia="Calibri" w:hAnsi="Times New Roman"/>
          <w:sz w:val="24"/>
          <w:szCs w:val="24"/>
        </w:rPr>
        <w:t>:</w:t>
      </w:r>
      <w:r w:rsidRPr="00D5660D">
        <w:rPr>
          <w:rFonts w:ascii="Times New Roman" w:hAnsi="Times New Roman"/>
          <w:sz w:val="24"/>
          <w:szCs w:val="24"/>
          <w:lang w:bidi="en-US"/>
        </w:rPr>
        <w:t xml:space="preserve"> Налоговый кодекс Российской Федерации, Бюджетный кодекс Российской Федерации</w:t>
      </w:r>
      <w:r w:rsidRPr="00F06199">
        <w:rPr>
          <w:rFonts w:ascii="Times New Roman" w:hAnsi="Times New Roman"/>
          <w:sz w:val="24"/>
          <w:szCs w:val="24"/>
          <w:lang w:bidi="en-US"/>
        </w:rPr>
        <w:t>, Кодекс Российской Федерации об а</w:t>
      </w:r>
      <w:r w:rsidR="004C7277">
        <w:rPr>
          <w:rFonts w:ascii="Times New Roman" w:hAnsi="Times New Roman"/>
          <w:sz w:val="24"/>
          <w:szCs w:val="24"/>
          <w:lang w:bidi="en-US"/>
        </w:rPr>
        <w:t>дминистративных правонарушениях</w:t>
      </w:r>
      <w:r w:rsidRPr="00F06199">
        <w:rPr>
          <w:rFonts w:ascii="Times New Roman" w:hAnsi="Times New Roman"/>
          <w:sz w:val="24"/>
          <w:szCs w:val="24"/>
          <w:lang w:bidi="en-US"/>
        </w:rPr>
        <w:t xml:space="preserve">, </w:t>
      </w:r>
      <w:r w:rsidR="001C63F4" w:rsidRPr="00F06199">
        <w:rPr>
          <w:rFonts w:ascii="Times New Roman" w:hAnsi="Times New Roman"/>
          <w:sz w:val="24"/>
          <w:szCs w:val="24"/>
          <w:lang w:bidi="en-US"/>
        </w:rPr>
        <w:t xml:space="preserve">Закон Российской Федерации от </w:t>
      </w:r>
      <w:smartTag w:uri="urn:schemas-microsoft-com:office:smarttags" w:element="date">
        <w:smartTagPr>
          <w:attr w:name="Year" w:val="1991"/>
          <w:attr w:name="Day" w:val="21"/>
          <w:attr w:name="Month" w:val="3"/>
          <w:attr w:name="ls" w:val="trans"/>
        </w:smartTagPr>
        <w:r w:rsidR="001C63F4" w:rsidRPr="00F06199">
          <w:rPr>
            <w:rFonts w:ascii="Times New Roman" w:hAnsi="Times New Roman"/>
            <w:sz w:val="24"/>
            <w:szCs w:val="24"/>
            <w:lang w:bidi="en-US"/>
          </w:rPr>
          <w:t xml:space="preserve">21 марта </w:t>
        </w:r>
        <w:smartTag w:uri="urn:schemas-microsoft-com:office:smarttags" w:element="metricconverter">
          <w:smartTagPr>
            <w:attr w:name="ProductID" w:val="1991 г"/>
          </w:smartTagPr>
          <w:r w:rsidR="001C63F4" w:rsidRPr="00F06199">
            <w:rPr>
              <w:rFonts w:ascii="Times New Roman" w:hAnsi="Times New Roman"/>
              <w:sz w:val="24"/>
              <w:szCs w:val="24"/>
              <w:lang w:bidi="en-US"/>
            </w:rPr>
            <w:t>1991 г</w:t>
          </w:r>
        </w:smartTag>
        <w:r w:rsidR="001C63F4" w:rsidRPr="00F06199">
          <w:rPr>
            <w:rFonts w:ascii="Times New Roman" w:hAnsi="Times New Roman"/>
            <w:sz w:val="24"/>
            <w:szCs w:val="24"/>
            <w:lang w:bidi="en-US"/>
          </w:rPr>
          <w:t>.</w:t>
        </w:r>
      </w:smartTag>
      <w:r w:rsidR="001C63F4" w:rsidRPr="00F06199">
        <w:rPr>
          <w:rFonts w:ascii="Times New Roman" w:hAnsi="Times New Roman"/>
          <w:sz w:val="24"/>
          <w:szCs w:val="24"/>
          <w:lang w:bidi="en-US"/>
        </w:rPr>
        <w:t xml:space="preserve"> № 943-1 «О налоговых органах Российской Федерации»; Федеральный закон от </w:t>
      </w:r>
      <w:smartTag w:uri="urn:schemas-microsoft-com:office:smarttags" w:element="date">
        <w:smartTagPr>
          <w:attr w:name="Year" w:val="1999"/>
          <w:attr w:name="Day" w:val="6"/>
          <w:attr w:name="Month" w:val="10"/>
          <w:attr w:name="ls" w:val="trans"/>
        </w:smartTagPr>
        <w:r w:rsidR="001C63F4" w:rsidRPr="00F06199">
          <w:rPr>
            <w:rFonts w:ascii="Times New Roman" w:hAnsi="Times New Roman"/>
            <w:sz w:val="24"/>
            <w:szCs w:val="24"/>
            <w:lang w:bidi="en-US"/>
          </w:rPr>
          <w:t xml:space="preserve">6 октября </w:t>
        </w:r>
        <w:smartTag w:uri="urn:schemas-microsoft-com:office:smarttags" w:element="metricconverter">
          <w:smartTagPr>
            <w:attr w:name="ProductID" w:val="1999 г"/>
          </w:smartTagPr>
          <w:r w:rsidR="001C63F4" w:rsidRPr="00F06199">
            <w:rPr>
              <w:rFonts w:ascii="Times New Roman" w:hAnsi="Times New Roman"/>
              <w:sz w:val="24"/>
              <w:szCs w:val="24"/>
              <w:lang w:bidi="en-US"/>
            </w:rPr>
            <w:t>1999 г</w:t>
          </w:r>
        </w:smartTag>
        <w:r w:rsidR="001C63F4" w:rsidRPr="00F06199">
          <w:rPr>
            <w:rFonts w:ascii="Times New Roman" w:hAnsi="Times New Roman"/>
            <w:sz w:val="24"/>
            <w:szCs w:val="24"/>
            <w:lang w:bidi="en-US"/>
          </w:rPr>
          <w:t>.</w:t>
        </w:r>
      </w:smartTag>
      <w:r w:rsidR="001C63F4" w:rsidRPr="00F06199">
        <w:rPr>
          <w:rFonts w:ascii="Times New Roman" w:hAnsi="Times New Roman"/>
          <w:sz w:val="24"/>
          <w:szCs w:val="24"/>
          <w:lang w:bidi="en-US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6 октября 2003 г. № 131-ФЗ «Об общих принципах организации местного самоуправления в Российской Федерации»; </w:t>
      </w:r>
      <w:r w:rsidR="001C63F4" w:rsidRPr="00F06199">
        <w:rPr>
          <w:rFonts w:ascii="Times New Roman" w:hAnsi="Times New Roman"/>
          <w:sz w:val="24"/>
          <w:szCs w:val="24"/>
          <w:lang w:bidi="en-US"/>
        </w:rPr>
        <w:tab/>
        <w:t xml:space="preserve">Федеральный закон Российской Федерации от 27 июля 2006 г. №152-ФЗ «О персональных данных»; </w:t>
      </w:r>
      <w:r w:rsidR="001C63F4" w:rsidRPr="00F06199">
        <w:rPr>
          <w:rFonts w:ascii="Times New Roman" w:hAnsi="Times New Roman"/>
          <w:sz w:val="24"/>
          <w:szCs w:val="24"/>
          <w:lang w:bidi="en-US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="001C63F4" w:rsidRPr="00F06199">
        <w:rPr>
          <w:rFonts w:ascii="Times New Roman" w:hAnsi="Times New Roman"/>
          <w:sz w:val="24"/>
          <w:szCs w:val="24"/>
          <w:lang w:bidi="en-US"/>
        </w:rPr>
        <w:tab/>
        <w:t xml:space="preserve">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1510C5" w:rsidRPr="004C7277">
        <w:rPr>
          <w:rFonts w:ascii="Times New Roman" w:hAnsi="Times New Roman"/>
          <w:sz w:val="24"/>
          <w:szCs w:val="24"/>
          <w:lang w:bidi="en-US"/>
        </w:rPr>
        <w:t xml:space="preserve">Федеральный закон от 8 августа 2001 г. № 129-ФЗ «О государственной регистрации юридических лиц и индивидуальных предпринимателей»; </w:t>
      </w:r>
      <w:r w:rsidR="001510C5" w:rsidRPr="00F06199">
        <w:rPr>
          <w:rFonts w:ascii="Times New Roman" w:hAnsi="Times New Roman"/>
          <w:sz w:val="24"/>
          <w:szCs w:val="24"/>
          <w:lang w:bidi="en-US"/>
        </w:rPr>
        <w:t xml:space="preserve">Федеральный закон от 2 мая 2005 г. № 59-ФЗ «О порядке рассмотрения обращения граждан Российской Федерации»,  Федеральный закон от 21 июля 2010 г. №210-ФЗ «Об организации предоставления государственных и муниципальных услуг»,  </w:t>
      </w:r>
      <w:r w:rsidR="001C63F4" w:rsidRPr="00F06199">
        <w:rPr>
          <w:rFonts w:ascii="Times New Roman" w:hAnsi="Times New Roman"/>
          <w:sz w:val="24"/>
          <w:szCs w:val="24"/>
          <w:lang w:bidi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  «Об Основных направлениях развития государственной гражданской службы Российской Федерации на 2016¬2018 годы»;  </w:t>
      </w:r>
      <w:r w:rsidRPr="00D5660D">
        <w:rPr>
          <w:rFonts w:ascii="Times New Roman" w:hAnsi="Times New Roman"/>
          <w:sz w:val="24"/>
          <w:szCs w:val="24"/>
          <w:lang w:bidi="en-US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службе»,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</w:t>
      </w:r>
      <w:r w:rsidRPr="00F06199">
        <w:rPr>
          <w:rFonts w:ascii="Times New Roman" w:hAnsi="Times New Roman"/>
          <w:sz w:val="24"/>
          <w:szCs w:val="24"/>
          <w:lang w:bidi="en-US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лиц,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185DFA" w:rsidRPr="00FD75DA" w:rsidRDefault="00185DFA" w:rsidP="00185DFA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>Главный государственный налоговый инспектор</w:t>
      </w:r>
      <w:r w:rsidRPr="00FD75DA">
        <w:rPr>
          <w:rFonts w:ascii="Times New Roman" w:eastAsia="Calibri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32DC" w:rsidRPr="00AE6C10" w:rsidRDefault="005532DC" w:rsidP="00AD17DD">
      <w:pPr>
        <w:pStyle w:val="aa"/>
        <w:numPr>
          <w:ilvl w:val="2"/>
          <w:numId w:val="17"/>
        </w:numPr>
        <w:ind w:hanging="483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AE6C10">
        <w:rPr>
          <w:rFonts w:ascii="Times New Roman" w:hAnsi="Times New Roman"/>
          <w:sz w:val="24"/>
          <w:szCs w:val="24"/>
          <w:lang w:val="ru-RU"/>
        </w:rPr>
        <w:t>:</w:t>
      </w:r>
    </w:p>
    <w:p w:rsidR="00AE6C10" w:rsidRPr="00AE6C10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AE6C10" w:rsidRPr="00AE6C10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 xml:space="preserve">- основы налогообложения; основы финансовых и кредитных отношений; </w:t>
      </w:r>
    </w:p>
    <w:p w:rsidR="00AE6C10" w:rsidRPr="00AE6C10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 xml:space="preserve">- общие положения о налоговом контроле; </w:t>
      </w:r>
    </w:p>
    <w:p w:rsidR="00AE6C10" w:rsidRPr="00AE6C10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>- принципы формирования бюджетной системы Российской Федерации;</w:t>
      </w:r>
    </w:p>
    <w:p w:rsidR="00AE6C10" w:rsidRPr="00AE6C10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AE6C10" w:rsidRPr="00FD75DA" w:rsidRDefault="00AE6C10" w:rsidP="00AE6C10">
      <w:pPr>
        <w:pStyle w:val="aa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  <w:r w:rsidRPr="00AE6C10">
        <w:rPr>
          <w:rFonts w:ascii="Times New Roman" w:hAnsi="Times New Roman"/>
          <w:sz w:val="24"/>
          <w:szCs w:val="24"/>
          <w:lang w:val="ru-RU"/>
        </w:rPr>
        <w:t>- принципы налогового администрирования;</w:t>
      </w:r>
    </w:p>
    <w:p w:rsidR="00AD17DD" w:rsidRPr="00FD75DA" w:rsidRDefault="00AD17DD" w:rsidP="00CE0725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- </w:t>
      </w:r>
      <w:r w:rsidR="001F19B6">
        <w:rPr>
          <w:rFonts w:ascii="Times New Roman" w:hAnsi="Times New Roman"/>
          <w:sz w:val="24"/>
          <w:szCs w:val="24"/>
        </w:rPr>
        <w:t xml:space="preserve"> </w:t>
      </w:r>
      <w:r w:rsidRPr="00FD75DA">
        <w:rPr>
          <w:rFonts w:ascii="Times New Roman" w:hAnsi="Times New Roman"/>
          <w:sz w:val="24"/>
          <w:szCs w:val="24"/>
        </w:rPr>
        <w:t>основы налогового контроля, порядок проведения контрольных мероприятий;</w:t>
      </w:r>
    </w:p>
    <w:p w:rsidR="00AD17DD" w:rsidRPr="00FD75DA" w:rsidRDefault="00AD17DD" w:rsidP="00CE0725">
      <w:pPr>
        <w:pStyle w:val="a8"/>
        <w:tabs>
          <w:tab w:val="left" w:pos="142"/>
        </w:tabs>
        <w:overflowPunct/>
        <w:autoSpaceDE/>
        <w:autoSpaceDN/>
        <w:adjustRightInd/>
        <w:ind w:hanging="1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lastRenderedPageBreak/>
        <w:t>-  порядок и сроки рассмотрения материалов налоговых проверок;</w:t>
      </w:r>
    </w:p>
    <w:p w:rsidR="00AD17DD" w:rsidRPr="00FD75DA" w:rsidRDefault="00AD17DD" w:rsidP="00CE0725">
      <w:pPr>
        <w:pStyle w:val="a8"/>
        <w:tabs>
          <w:tab w:val="left" w:pos="0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принципы и основные направления досудебного урегулирования налоговых споров;</w:t>
      </w:r>
    </w:p>
    <w:p w:rsidR="00AD17DD" w:rsidRPr="00FD75DA" w:rsidRDefault="00CE0725" w:rsidP="00CE0725">
      <w:pPr>
        <w:pStyle w:val="a8"/>
        <w:tabs>
          <w:tab w:val="left" w:pos="142"/>
        </w:tabs>
        <w:overflowPunct/>
        <w:autoSpaceDE/>
        <w:autoSpaceDN/>
        <w:adjustRightInd/>
        <w:ind w:left="0" w:hanging="1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         </w:t>
      </w:r>
      <w:r w:rsidR="00AE6C10">
        <w:rPr>
          <w:rFonts w:ascii="Times New Roman" w:hAnsi="Times New Roman"/>
          <w:sz w:val="24"/>
          <w:szCs w:val="24"/>
        </w:rPr>
        <w:t xml:space="preserve">  </w:t>
      </w:r>
      <w:r w:rsidRPr="00FD75DA">
        <w:rPr>
          <w:rFonts w:ascii="Times New Roman" w:hAnsi="Times New Roman"/>
          <w:sz w:val="24"/>
          <w:szCs w:val="24"/>
        </w:rPr>
        <w:t xml:space="preserve"> </w:t>
      </w:r>
      <w:r w:rsidR="00AD17DD" w:rsidRPr="00FD75DA">
        <w:rPr>
          <w:rFonts w:ascii="Times New Roman" w:hAnsi="Times New Roman"/>
          <w:sz w:val="24"/>
          <w:szCs w:val="24"/>
        </w:rPr>
        <w:t>- рассмотрение налоговых споров налогоплательщиков в досудебном и судебном порядке;</w:t>
      </w:r>
    </w:p>
    <w:p w:rsidR="00AD17DD" w:rsidRPr="00FD75DA" w:rsidRDefault="00CE0725" w:rsidP="00CE0725">
      <w:pPr>
        <w:pStyle w:val="a8"/>
        <w:tabs>
          <w:tab w:val="left" w:pos="142"/>
          <w:tab w:val="left" w:pos="709"/>
        </w:tabs>
        <w:overflowPunct/>
        <w:autoSpaceDE/>
        <w:autoSpaceDN/>
        <w:adjustRightInd/>
        <w:ind w:left="0" w:hanging="7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                    </w:t>
      </w:r>
      <w:r w:rsidR="00AD17DD" w:rsidRPr="00FD75DA">
        <w:rPr>
          <w:rFonts w:ascii="Times New Roman" w:hAnsi="Times New Roman"/>
          <w:sz w:val="24"/>
          <w:szCs w:val="24"/>
        </w:rPr>
        <w:t>- передовой отечественный и зарубежный опыт в сфере досудебного урегулирования налоговых споров;</w:t>
      </w:r>
    </w:p>
    <w:p w:rsidR="00BE6180" w:rsidRPr="00FD75DA" w:rsidRDefault="00CE0725" w:rsidP="00CE0725">
      <w:pPr>
        <w:pStyle w:val="a8"/>
        <w:tabs>
          <w:tab w:val="left" w:pos="142"/>
          <w:tab w:val="left" w:pos="709"/>
        </w:tabs>
        <w:overflowPunct/>
        <w:autoSpaceDE/>
        <w:autoSpaceDN/>
        <w:adjustRightInd/>
        <w:ind w:left="0" w:hanging="1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          </w:t>
      </w:r>
      <w:r w:rsidR="00AD17DD" w:rsidRPr="00FD75DA">
        <w:rPr>
          <w:rFonts w:ascii="Times New Roman" w:hAnsi="Times New Roman"/>
          <w:sz w:val="24"/>
          <w:szCs w:val="24"/>
        </w:rPr>
        <w:t>- судебная практика в области разрешения налоговых споров.</w:t>
      </w:r>
    </w:p>
    <w:p w:rsidR="005E60F9" w:rsidRPr="00AE6C10" w:rsidRDefault="001934AC" w:rsidP="00D85846">
      <w:pPr>
        <w:pStyle w:val="a8"/>
        <w:numPr>
          <w:ilvl w:val="1"/>
          <w:numId w:val="17"/>
        </w:numPr>
        <w:overflowPunct/>
        <w:ind w:left="1134" w:hanging="425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Наличие </w:t>
      </w:r>
      <w:r w:rsidRPr="00AE6C10">
        <w:rPr>
          <w:rFonts w:ascii="Times New Roman" w:eastAsia="Calibri" w:hAnsi="Times New Roman"/>
          <w:sz w:val="24"/>
          <w:szCs w:val="24"/>
        </w:rPr>
        <w:t>функциональных знаний: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FD75DA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FD75DA" w:rsidRDefault="005E60F9" w:rsidP="003E47B3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>-</w:t>
      </w:r>
      <w:r w:rsidRPr="00FD75DA">
        <w:rPr>
          <w:rFonts w:ascii="Times New Roman" w:hAnsi="Times New Roman"/>
          <w:sz w:val="24"/>
          <w:szCs w:val="24"/>
          <w:lang w:val="en-US" w:bidi="en-US"/>
        </w:rPr>
        <w:t> </w:t>
      </w:r>
      <w:r w:rsidRPr="00FD75DA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D65180" w:rsidRPr="00AE6C10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6.6. Наличие </w:t>
      </w:r>
      <w:r w:rsidRPr="00AE6C10">
        <w:rPr>
          <w:rFonts w:ascii="Times New Roman" w:eastAsia="Calibri" w:hAnsi="Times New Roman"/>
          <w:sz w:val="24"/>
          <w:szCs w:val="24"/>
        </w:rPr>
        <w:t xml:space="preserve">базовых умений: </w:t>
      </w:r>
    </w:p>
    <w:p w:rsidR="00D65180" w:rsidRPr="00FD75DA" w:rsidRDefault="00D65180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- </w:t>
      </w:r>
      <w:r w:rsidR="007311C9" w:rsidRPr="00FD75DA">
        <w:rPr>
          <w:rFonts w:ascii="Times New Roman" w:eastAsia="Calibri" w:hAnsi="Times New Roman"/>
          <w:sz w:val="24"/>
          <w:szCs w:val="24"/>
        </w:rPr>
        <w:t xml:space="preserve">  </w:t>
      </w:r>
      <w:r w:rsidRPr="00FD75DA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FD75DA" w:rsidRDefault="00D65180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FD75DA" w:rsidRDefault="00D65180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FD75DA" w:rsidRDefault="00D65180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13160B" w:rsidRPr="00AE6C10" w:rsidRDefault="00136A59" w:rsidP="00D85846">
      <w:pPr>
        <w:pStyle w:val="a8"/>
        <w:numPr>
          <w:ilvl w:val="1"/>
          <w:numId w:val="9"/>
        </w:numPr>
        <w:overflowPunct/>
        <w:ind w:left="1276" w:hanging="567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Наличие </w:t>
      </w:r>
      <w:r w:rsidRPr="00AE6C10">
        <w:rPr>
          <w:rFonts w:ascii="Times New Roman" w:eastAsia="Calibri" w:hAnsi="Times New Roman"/>
          <w:sz w:val="24"/>
          <w:szCs w:val="24"/>
        </w:rPr>
        <w:t xml:space="preserve">профессиональных умений: </w:t>
      </w:r>
    </w:p>
    <w:p w:rsidR="005D5951" w:rsidRPr="00FD75DA" w:rsidRDefault="008E445A" w:rsidP="005D5951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FD75DA">
        <w:rPr>
          <w:rFonts w:ascii="Times New Roman" w:hAnsi="Times New Roman"/>
          <w:sz w:val="24"/>
          <w:szCs w:val="24"/>
        </w:rPr>
        <w:t xml:space="preserve">- составление </w:t>
      </w:r>
      <w:bookmarkEnd w:id="7"/>
      <w:r w:rsidR="005D5951" w:rsidRPr="00FD75DA">
        <w:rPr>
          <w:rFonts w:ascii="Times New Roman" w:hAnsi="Times New Roman"/>
          <w:sz w:val="24"/>
          <w:szCs w:val="24"/>
        </w:rPr>
        <w:t>экспертного заключения по жалобам (заявлениям) налогоплательщиков (налоговых агентов, плательщиков сборов) на акты налогового (иных форм) контроля ненормативного характера, действие (бездействие) Инспекции, а также ее должностных лиц.</w:t>
      </w:r>
    </w:p>
    <w:p w:rsidR="00136A59" w:rsidRPr="00AE6C10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AE6C10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AE6C10">
        <w:rPr>
          <w:rFonts w:ascii="Times New Roman" w:eastAsia="Calibri" w:hAnsi="Times New Roman"/>
          <w:sz w:val="24"/>
          <w:szCs w:val="24"/>
        </w:rPr>
        <w:t>:</w:t>
      </w:r>
    </w:p>
    <w:p w:rsidR="007F6A29" w:rsidRPr="00FD75DA" w:rsidRDefault="007F6A29" w:rsidP="007F6A29">
      <w:pPr>
        <w:pStyle w:val="a8"/>
        <w:overflowPunct/>
        <w:ind w:left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7F6A29" w:rsidRPr="00FD75DA" w:rsidRDefault="007F6A29" w:rsidP="007F6A29">
      <w:pPr>
        <w:pStyle w:val="a8"/>
        <w:overflowPunct/>
        <w:ind w:left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7F6A29" w:rsidRPr="00FD75DA" w:rsidRDefault="007F6A29" w:rsidP="007F6A29">
      <w:pPr>
        <w:pStyle w:val="a8"/>
        <w:overflowPunct/>
        <w:ind w:left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подготовка методических рекомендаций, разъяснений;</w:t>
      </w:r>
    </w:p>
    <w:p w:rsidR="007F6A29" w:rsidRPr="00FD75DA" w:rsidRDefault="007F6A29" w:rsidP="007F6A29">
      <w:pPr>
        <w:pStyle w:val="a8"/>
        <w:overflowPunct/>
        <w:ind w:left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подготовка аналитических, информационных и других материалов;</w:t>
      </w:r>
    </w:p>
    <w:p w:rsidR="007F6A29" w:rsidRPr="00FD75DA" w:rsidRDefault="007F6A29" w:rsidP="007F6A29">
      <w:pPr>
        <w:pStyle w:val="a8"/>
        <w:overflowPunct/>
        <w:ind w:left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D75DA">
        <w:rPr>
          <w:rFonts w:ascii="Times New Roman" w:eastAsia="Calibri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2F54F8" w:rsidRDefault="009F03DB" w:rsidP="00F004D0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FD75DA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7311C9" w:rsidRPr="00FD75DA">
        <w:rPr>
          <w:rFonts w:ascii="Times New Roman" w:hAnsi="Times New Roman"/>
          <w:sz w:val="24"/>
          <w:szCs w:val="24"/>
          <w:lang w:bidi="en-US"/>
        </w:rPr>
        <w:t>работа с информационными ресурсами по направлению досудебного урегулирования споров.</w:t>
      </w:r>
      <w:r w:rsidR="002F54F8">
        <w:rPr>
          <w:rFonts w:ascii="Times New Roman" w:hAnsi="Times New Roman"/>
          <w:sz w:val="24"/>
          <w:szCs w:val="24"/>
          <w:lang w:bidi="en-US"/>
        </w:rPr>
        <w:t xml:space="preserve"> </w:t>
      </w:r>
    </w:p>
    <w:p w:rsidR="003D39FD" w:rsidRDefault="003D39FD" w:rsidP="00F004D0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405C5D" w:rsidRPr="003D39FD" w:rsidRDefault="00405C5D" w:rsidP="003D39FD">
      <w:pPr>
        <w:pStyle w:val="a8"/>
        <w:numPr>
          <w:ilvl w:val="0"/>
          <w:numId w:val="3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D39FD">
        <w:rPr>
          <w:rFonts w:ascii="Times New Roman" w:hAnsi="Times New Roman"/>
          <w:b/>
          <w:sz w:val="24"/>
          <w:szCs w:val="24"/>
          <w:lang w:eastAsia="ru-RU"/>
        </w:rPr>
        <w:t>Должностные обязанности, права и ответственность</w:t>
      </w:r>
    </w:p>
    <w:p w:rsidR="003D39FD" w:rsidRPr="003D39FD" w:rsidRDefault="003D39FD" w:rsidP="003D39FD">
      <w:pPr>
        <w:pStyle w:val="a8"/>
        <w:overflowPunct/>
        <w:ind w:left="1080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FD75DA" w:rsidRDefault="00405C5D" w:rsidP="00291AA8">
      <w:pPr>
        <w:pStyle w:val="a8"/>
        <w:numPr>
          <w:ilvl w:val="0"/>
          <w:numId w:val="9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D13B71" w:rsidRPr="00FD75DA">
        <w:rPr>
          <w:rFonts w:ascii="Times New Roman" w:eastAsia="Calibri" w:hAnsi="Times New Roman"/>
          <w:i/>
          <w:sz w:val="24"/>
          <w:szCs w:val="24"/>
        </w:rPr>
        <w:t>главного</w:t>
      </w:r>
      <w:r w:rsidRPr="00FD75DA">
        <w:rPr>
          <w:rFonts w:ascii="Times New Roman" w:hAnsi="Times New Roman"/>
          <w:i/>
          <w:sz w:val="24"/>
          <w:szCs w:val="24"/>
          <w:lang w:eastAsia="ru-RU"/>
        </w:rPr>
        <w:t xml:space="preserve"> государственного налогового инспектора,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E6C10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AE6C1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AE6C10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AE6C1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AE6C10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AE6C1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AE6C10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AE6C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D75DA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FD75DA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A2DB5" w:rsidRPr="00AE6C10" w:rsidRDefault="00777E4F" w:rsidP="00291AA8">
      <w:pPr>
        <w:pStyle w:val="a8"/>
        <w:numPr>
          <w:ilvl w:val="0"/>
          <w:numId w:val="9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="00005EDD" w:rsidRPr="001F19B6">
        <w:rPr>
          <w:rFonts w:ascii="Times New Roman" w:hAnsi="Times New Roman"/>
          <w:sz w:val="24"/>
          <w:szCs w:val="24"/>
          <w:lang w:eastAsia="ru-RU"/>
        </w:rPr>
        <w:t xml:space="preserve">правовой 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отдел, </w:t>
      </w:r>
      <w:r w:rsidR="00D13B71" w:rsidRPr="001F19B6">
        <w:rPr>
          <w:rFonts w:ascii="Times New Roman" w:eastAsia="Calibri" w:hAnsi="Times New Roman"/>
          <w:sz w:val="24"/>
          <w:szCs w:val="24"/>
        </w:rPr>
        <w:t>главный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AE6C10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291AA8" w:rsidRPr="00FD75DA" w:rsidRDefault="00A80496" w:rsidP="00291AA8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8.1.</w:t>
      </w:r>
      <w:r w:rsidR="00291AA8" w:rsidRPr="00FD75DA">
        <w:rPr>
          <w:rFonts w:ascii="Times New Roman" w:hAnsi="Times New Roman"/>
          <w:sz w:val="24"/>
          <w:szCs w:val="24"/>
          <w:lang w:eastAsia="ru-RU"/>
        </w:rPr>
        <w:t xml:space="preserve"> Подготавливать заключения по жалобам (заявлениям) на акты ненормативного характера, действия (бездействие) должностных лиц налогового органа (МИФНС России №12 по Приморскому краю) в соответствии с письмом ФНС России от 08.08.2013 №СА-4-9/14460@ «Рекомендации о порядке организации работы налоговых органов»; </w:t>
      </w:r>
    </w:p>
    <w:p w:rsidR="00291AA8" w:rsidRPr="00FD75DA" w:rsidRDefault="00291AA8" w:rsidP="00291AA8">
      <w:pPr>
        <w:tabs>
          <w:tab w:val="left" w:pos="709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          8.2. Рассматривать возражения (разногласия) налогоплательщиков, налоговых агентов, плательщиков сборов (далее по тексту – рассмотрение возражений) по актам налогового (иных форм) контроля в порядке статей 101 и 101.4 НК РФ;</w:t>
      </w:r>
    </w:p>
    <w:p w:rsidR="00291AA8" w:rsidRPr="00FD75DA" w:rsidRDefault="00291AA8" w:rsidP="00291AA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>8.3.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Осуществлять документирование процедур рассмотрения актов налогового (иных форм) контроля в порядке статьи 101 и 101.4 НК РФ, по результатам которых выявлены </w:t>
      </w:r>
      <w:r w:rsidRPr="00FD75DA">
        <w:rPr>
          <w:rFonts w:ascii="Times New Roman" w:hAnsi="Times New Roman"/>
          <w:sz w:val="24"/>
          <w:szCs w:val="24"/>
          <w:lang w:eastAsia="ru-RU"/>
        </w:rPr>
        <w:lastRenderedPageBreak/>
        <w:t>нарушения законодательства о налогах и сборах, других материалов налогового (иных форм) контроля, а также письменных возражений лица (его представителя) при их наличии;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>8.4.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Подготавливать экспертные заключения по результатам рассмотрения возражений по актам налогового (иных форм) контроля;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 xml:space="preserve">8.5. </w:t>
      </w:r>
      <w:r w:rsidRPr="00FD75DA">
        <w:rPr>
          <w:rFonts w:ascii="Times New Roman" w:hAnsi="Times New Roman"/>
          <w:sz w:val="24"/>
          <w:szCs w:val="24"/>
          <w:lang w:eastAsia="ru-RU"/>
        </w:rPr>
        <w:t>Направлять в Управление ФНС России по Приморскому краю материалы налоговых проверок, иные материалы, в отношении которых от налогоплательщика (налогового агента, плательщика сборов) в Инспекцию в установленном НК РФ порядке поступили жалобы;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>8.6.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По мере поступления запросов от Управления ФНС России по Приморскому краю подготавливать заключения по жалобам (заявлениям) налогоплательщиков (налоговых агентов, плательщиков сборов) на акты ненормативного характера, действие (бездействие) Инспекции, а также ее должностных лиц;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8.7. Изучать акты налогового (иных форм) контроля в целях прогнозирования возникновения спорной ситуации на стадиях досудебного и судебного урегулирования и подготавливать докладные записки руководству Инспекции в случае установления возможности наступления спорной ситуации по результатам проведенного анализа актов налогового (иных форм) контроля и отсутствия на установленную дату письменных возражений (разногласий) налогоплательщика;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napToGrid w:val="0"/>
          <w:sz w:val="24"/>
          <w:szCs w:val="24"/>
          <w:lang w:eastAsia="ru-RU"/>
        </w:rPr>
        <w:t>8.8.</w:t>
      </w:r>
      <w:r w:rsidRPr="00FD75DA">
        <w:rPr>
          <w:rFonts w:ascii="SchoolDL" w:hAnsi="SchoolDL"/>
          <w:snapToGrid w:val="0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Подготавливать информации по запросам Управления ФНС России по Приморскому краю, законодательных, исполнительных и правоохранительных органов, а так же по заданию начальника Инспекции или его заместителей, по вопросам, отнесенным к компетенции Отдела;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napToGrid w:val="0"/>
          <w:sz w:val="24"/>
          <w:szCs w:val="24"/>
          <w:lang w:eastAsia="ru-RU"/>
        </w:rPr>
        <w:t>8.9.</w:t>
      </w:r>
      <w:r w:rsidRPr="00FD75DA">
        <w:rPr>
          <w:rFonts w:ascii="SchoolDL" w:hAnsi="SchoolDL"/>
          <w:snapToGrid w:val="0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Осуществлять сбор, систематизацию, обработку и анализ (в том числе полноты формирования) информации в отношении возражений (разногласий) налогоплательщика на акты налогового (иных форм) контроля;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8.10. Осуществлять сбор, систематизацию, обработку и анализ (в том числе анализ полноты формирования) информации в отношении Заключений по жалобам, подготовленным по запросам Управления ФНС России по Приморскому краю;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8.11. Формировать установленную по направлениям деятельности Отдела отчетность и аналитические (пояснительные) записки к ней;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8.12. Формировать в программном комплексе информационный ресурс по предмету деятельности Отдела;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8.13. Осуществлять систематизацию поступающего инструктивного материала в </w:t>
      </w:r>
      <w:r w:rsidR="00B77464">
        <w:rPr>
          <w:rFonts w:ascii="Times New Roman" w:hAnsi="Times New Roman"/>
          <w:sz w:val="24"/>
          <w:szCs w:val="24"/>
          <w:lang w:eastAsia="ru-RU"/>
        </w:rPr>
        <w:t>о</w:t>
      </w:r>
      <w:r w:rsidRPr="00FD75DA">
        <w:rPr>
          <w:rFonts w:ascii="Times New Roman" w:hAnsi="Times New Roman"/>
          <w:sz w:val="24"/>
          <w:szCs w:val="24"/>
          <w:lang w:eastAsia="ru-RU"/>
        </w:rPr>
        <w:t>тдел;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8.14. Ежеквартально подготавливать информацию о причинах удовлетворения Управлением ФНС России по Приморскому краю жалоб налогоплательщиков (налоговых агентов, плательщиков сборов) на акты ненормативного характера, действие (бездействие) Инспекции, а также ее должностных лиц; 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8.15.  Осуществлять мониторинг судебной практики по налоговым спорам, обобщать и проводить анализ судебной практики по рассмотрению налоговых споров; 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8.16. Подготавливать ответы на запросы и заявления налогоплательщиков по направлению деятельности </w:t>
      </w:r>
      <w:r w:rsidR="00B77464">
        <w:rPr>
          <w:rFonts w:ascii="Times New Roman" w:hAnsi="Times New Roman"/>
          <w:sz w:val="24"/>
          <w:szCs w:val="24"/>
          <w:lang w:eastAsia="ru-RU"/>
        </w:rPr>
        <w:t>о</w:t>
      </w:r>
      <w:r w:rsidRPr="00FD75DA">
        <w:rPr>
          <w:rFonts w:ascii="Times New Roman" w:hAnsi="Times New Roman"/>
          <w:sz w:val="24"/>
          <w:szCs w:val="24"/>
          <w:lang w:eastAsia="ru-RU"/>
        </w:rPr>
        <w:t>тдела;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8.17.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>8.18.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Участвовать в проведении занятий в системе подготовки и переподготовки кадров налоговых инспекций по городам и районам Приморского края;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napToGrid w:val="0"/>
          <w:sz w:val="24"/>
          <w:szCs w:val="24"/>
          <w:lang w:eastAsia="ru-RU"/>
        </w:rPr>
        <w:t>8.19.</w:t>
      </w:r>
      <w:r w:rsidRPr="00FD75DA">
        <w:rPr>
          <w:rFonts w:ascii="SchoolDL" w:hAnsi="SchoolDL"/>
          <w:snapToGrid w:val="0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Выполнять иную работу в пределах деятельности правового отдела по поручению начальника  отдела</w:t>
      </w:r>
      <w:r w:rsidRPr="00FD75DA">
        <w:rPr>
          <w:rFonts w:ascii="SchoolDL" w:hAnsi="SchoolDL"/>
          <w:snapToGrid w:val="0"/>
          <w:sz w:val="24"/>
          <w:szCs w:val="24"/>
          <w:lang w:eastAsia="ru-RU"/>
        </w:rPr>
        <w:t xml:space="preserve"> либо его заместител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ей;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8.20.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291AA8" w:rsidRPr="00FD75DA" w:rsidRDefault="00291AA8" w:rsidP="00291AA8">
      <w:pPr>
        <w:pStyle w:val="1"/>
        <w:ind w:left="0" w:firstLine="720"/>
        <w:jc w:val="both"/>
        <w:rPr>
          <w:rFonts w:ascii="Times New Roman" w:hAnsi="Times New Roman"/>
          <w:szCs w:val="24"/>
        </w:rPr>
      </w:pPr>
      <w:r w:rsidRPr="00FD75DA">
        <w:rPr>
          <w:rFonts w:ascii="Times New Roman" w:hAnsi="Times New Roman"/>
          <w:szCs w:val="24"/>
        </w:rPr>
        <w:t>8.21. Выполнять требования законодательства и руководящих документов в области обеспечения информационной безопасности;</w:t>
      </w:r>
    </w:p>
    <w:p w:rsidR="00291AA8" w:rsidRPr="00FD75DA" w:rsidRDefault="00291AA8" w:rsidP="00291AA8">
      <w:pPr>
        <w:pStyle w:val="1"/>
        <w:ind w:left="0" w:firstLine="720"/>
        <w:jc w:val="both"/>
        <w:rPr>
          <w:rFonts w:ascii="Times New Roman" w:hAnsi="Times New Roman"/>
          <w:szCs w:val="24"/>
        </w:rPr>
      </w:pPr>
      <w:r w:rsidRPr="00FD75DA">
        <w:rPr>
          <w:rFonts w:ascii="Times New Roman" w:hAnsi="Times New Roman"/>
          <w:szCs w:val="24"/>
        </w:rPr>
        <w:t>8.22.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8.23. Нести персональную ответственность за соблюдение условий охраны труда и техники безопасности в  рабочем кабинете;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lastRenderedPageBreak/>
        <w:t>8.24. Нести персональную ответственность за сохранность своего служебного удостоверения;</w:t>
      </w:r>
    </w:p>
    <w:p w:rsidR="00291AA8" w:rsidRPr="00FD75DA" w:rsidRDefault="00291AA8" w:rsidP="00291AA8">
      <w:pPr>
        <w:tabs>
          <w:tab w:val="num" w:pos="0"/>
        </w:tabs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8.25</w:t>
      </w:r>
      <w:r w:rsidRPr="00FD75DA">
        <w:rPr>
          <w:rFonts w:asciiTheme="minorHAnsi" w:hAnsiTheme="minorHAnsi"/>
          <w:snapToGrid w:val="0"/>
          <w:sz w:val="24"/>
          <w:szCs w:val="24"/>
          <w:lang w:eastAsia="ru-RU"/>
        </w:rPr>
        <w:t>.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При рассмотрении возражений (разногласий) налогоплательщиков по актам налогового (иных форм) контроля и при подготовке экспертных мотивированных заключений по результатам  рассмотрения актов и материалов налогового (иных форм) контроля; при подготовке (в соответствии с запросами Управления ФНС России по Приморскому краю) заключений по жалобам (заявлениям) налогоплательщиков (налоговых агентов, плательщиков сборов) на акты ненормативного характера, действие (бездействие) Инспекции и ее должностных лиц, а также во исполнение других обязанностей, возложенных настоящим должностным регламентом,  старший государственный налоговый инспектор пользуется данными ПК «Система ЭОД местного уровня», АИС «Налог-3 Пром», «</w:t>
      </w:r>
      <w:r w:rsidRPr="00FD75DA">
        <w:rPr>
          <w:rFonts w:ascii="Times New Roman" w:hAnsi="Times New Roman"/>
          <w:snapToGrid w:val="0"/>
          <w:sz w:val="24"/>
          <w:szCs w:val="24"/>
          <w:lang w:val="en-US" w:eastAsia="ru-RU"/>
        </w:rPr>
        <w:t>TaxNet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», офисными пакетами </w:t>
      </w:r>
      <w:r w:rsidRPr="00FD75DA">
        <w:rPr>
          <w:rFonts w:ascii="Times New Roman" w:hAnsi="Times New Roman"/>
          <w:snapToGrid w:val="0"/>
          <w:sz w:val="24"/>
          <w:szCs w:val="24"/>
          <w:lang w:val="en-US" w:eastAsia="ru-RU"/>
        </w:rPr>
        <w:t>MS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napToGrid w:val="0"/>
          <w:sz w:val="24"/>
          <w:szCs w:val="24"/>
          <w:lang w:val="en-US" w:eastAsia="ru-RU"/>
        </w:rPr>
        <w:t>Office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napToGrid w:val="0"/>
          <w:sz w:val="24"/>
          <w:szCs w:val="24"/>
          <w:lang w:val="en-US" w:eastAsia="ru-RU"/>
        </w:rPr>
        <w:t>Word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, </w:t>
      </w:r>
      <w:r w:rsidRPr="00FD75DA">
        <w:rPr>
          <w:rFonts w:ascii="Times New Roman" w:hAnsi="Times New Roman"/>
          <w:snapToGrid w:val="0"/>
          <w:sz w:val="24"/>
          <w:szCs w:val="24"/>
          <w:lang w:val="en-US" w:eastAsia="ru-RU"/>
        </w:rPr>
        <w:t>Excel</w:t>
      </w: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, справочными системами «Консультант плюс» и «Гарант»;</w:t>
      </w:r>
    </w:p>
    <w:p w:rsidR="00291AA8" w:rsidRPr="00FD75DA" w:rsidRDefault="00291AA8" w:rsidP="00291AA8">
      <w:pPr>
        <w:overflowPunct/>
        <w:ind w:firstLine="709"/>
        <w:jc w:val="both"/>
        <w:textAlignment w:val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FD75DA">
        <w:rPr>
          <w:rFonts w:ascii="Times New Roman" w:hAnsi="Times New Roman"/>
          <w:snapToGrid w:val="0"/>
          <w:sz w:val="24"/>
          <w:szCs w:val="24"/>
          <w:lang w:eastAsia="ru-RU"/>
        </w:rPr>
        <w:t>8.26. Подготавливает информацию по установленным формам и срокам, пояснительных, аналитических записок и приложений к ним к отчетам 3-НС;</w:t>
      </w:r>
    </w:p>
    <w:p w:rsidR="00291AA8" w:rsidRPr="00FD75DA" w:rsidRDefault="00291AA8" w:rsidP="00291AA8">
      <w:pPr>
        <w:overflowPunct/>
        <w:ind w:firstLine="709"/>
        <w:jc w:val="both"/>
        <w:textAlignment w:val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8.27. В соответствии с Приказом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России" </w:t>
      </w:r>
      <w:r w:rsidR="00431B05" w:rsidRPr="00FD75DA">
        <w:rPr>
          <w:rFonts w:ascii="Times New Roman" w:hAnsi="Times New Roman"/>
          <w:sz w:val="24"/>
          <w:szCs w:val="24"/>
          <w:lang w:eastAsia="ru-RU"/>
        </w:rPr>
        <w:t>о</w:t>
      </w:r>
      <w:r w:rsidR="00431B05" w:rsidRPr="00FD75DA">
        <w:rPr>
          <w:rFonts w:ascii="Times New Roman" w:eastAsia="Calibri" w:hAnsi="Times New Roman"/>
          <w:sz w:val="24"/>
          <w:szCs w:val="24"/>
        </w:rPr>
        <w:t xml:space="preserve">существлять внутренний </w:t>
      </w:r>
      <w:r w:rsidR="00431B05" w:rsidRPr="00FD75DA">
        <w:rPr>
          <w:rFonts w:ascii="Times New Roman" w:hAnsi="Times New Roman"/>
          <w:bCs/>
          <w:sz w:val="24"/>
          <w:szCs w:val="24"/>
          <w:lang w:eastAsia="ru-RU"/>
        </w:rPr>
        <w:t>самоконтроль выполняемых действий,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Pr="00FD75DA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291AA8" w:rsidRPr="00FD75DA" w:rsidRDefault="00291AA8" w:rsidP="00291AA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8.28. Для выполнения возложенных на </w:t>
      </w:r>
      <w:r w:rsidRPr="001F19B6">
        <w:rPr>
          <w:rFonts w:ascii="Times New Roman" w:hAnsi="Times New Roman"/>
          <w:sz w:val="24"/>
          <w:szCs w:val="24"/>
          <w:lang w:eastAsia="ru-RU"/>
        </w:rPr>
        <w:t>главного государственного налогового инспектора обязанностей он также вправе требовать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от должностных лиц отделов Инспекции надлежащего и должного исполнения возложенных на них должностных обязанностей.</w:t>
      </w:r>
    </w:p>
    <w:p w:rsidR="00291AA8" w:rsidRPr="00AE6C10" w:rsidRDefault="00291AA8" w:rsidP="00291AA8">
      <w:pPr>
        <w:tabs>
          <w:tab w:val="left" w:pos="709"/>
        </w:tabs>
        <w:overflowPunct/>
        <w:autoSpaceDE/>
        <w:autoSpaceDN/>
        <w:adjustRightInd/>
        <w:ind w:hanging="71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                      9. В целях исполнения возложенных должностных обязанностей 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главный государственный налоговый инспектор имеет </w:t>
      </w:r>
      <w:r w:rsidRPr="00AE6C10">
        <w:rPr>
          <w:rFonts w:ascii="Times New Roman" w:hAnsi="Times New Roman"/>
          <w:sz w:val="24"/>
          <w:szCs w:val="24"/>
          <w:lang w:eastAsia="ru-RU"/>
        </w:rPr>
        <w:t xml:space="preserve">право: </w:t>
      </w:r>
    </w:p>
    <w:p w:rsidR="00291AA8" w:rsidRPr="001F19B6" w:rsidRDefault="00291AA8" w:rsidP="00291AA8">
      <w:pPr>
        <w:widowControl w:val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hAnsi="Times New Roman"/>
          <w:sz w:val="24"/>
          <w:szCs w:val="24"/>
          <w:lang w:eastAsia="ru-RU"/>
        </w:rPr>
        <w:t>9.1.</w:t>
      </w:r>
      <w:r w:rsidRPr="001F19B6">
        <w:rPr>
          <w:rFonts w:ascii="Times New Roman" w:eastAsia="Calibri" w:hAnsi="Times New Roman"/>
          <w:sz w:val="24"/>
          <w:szCs w:val="24"/>
        </w:rPr>
        <w:t>Доступа к информации, необходимой для реализации задач и функций отдела;</w:t>
      </w:r>
    </w:p>
    <w:p w:rsidR="00291AA8" w:rsidRPr="001F19B6" w:rsidRDefault="00291AA8" w:rsidP="00291AA8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1F19B6">
        <w:rPr>
          <w:rFonts w:ascii="Times New Roman" w:eastAsia="Calibri" w:hAnsi="Times New Roman"/>
          <w:sz w:val="24"/>
          <w:szCs w:val="24"/>
        </w:rPr>
        <w:t>9.2.Получать данные, необходимые в работе отдела;</w:t>
      </w:r>
    </w:p>
    <w:p w:rsidR="00291AA8" w:rsidRPr="001F19B6" w:rsidRDefault="00291AA8" w:rsidP="00291AA8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1F19B6">
        <w:rPr>
          <w:rFonts w:ascii="Times New Roman" w:hAnsi="Times New Roman"/>
          <w:sz w:val="24"/>
          <w:szCs w:val="24"/>
          <w:lang w:eastAsia="ru-RU"/>
        </w:rPr>
        <w:t xml:space="preserve">     9.3. Р</w:t>
      </w:r>
      <w:r w:rsidRPr="001F19B6">
        <w:rPr>
          <w:rFonts w:ascii="Times New Roman" w:hAnsi="Times New Roman"/>
          <w:sz w:val="24"/>
          <w:szCs w:val="24"/>
        </w:rPr>
        <w:t>аботать с документами ограниченного распространения.</w:t>
      </w:r>
    </w:p>
    <w:p w:rsidR="00291AA8" w:rsidRDefault="00291AA8" w:rsidP="00291AA8">
      <w:pPr>
        <w:tabs>
          <w:tab w:val="left" w:pos="0"/>
          <w:tab w:val="left" w:pos="709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1F19B6">
        <w:rPr>
          <w:rFonts w:ascii="Times New Roman" w:hAnsi="Times New Roman"/>
          <w:sz w:val="24"/>
          <w:szCs w:val="24"/>
        </w:rPr>
        <w:t xml:space="preserve">           10.  Главный государственный налоговый инспектор </w:t>
      </w:r>
      <w:r w:rsidRPr="001F19B6">
        <w:rPr>
          <w:rFonts w:ascii="Times New Roman" w:hAnsi="Times New Roman"/>
          <w:sz w:val="24"/>
          <w:szCs w:val="24"/>
          <w:lang w:eastAsia="ru-RU"/>
        </w:rPr>
        <w:t>осуществляет иные права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 и исполняет иные обязанности, предусмотренные законодательством Российской Федерации, </w:t>
      </w:r>
      <w:hyperlink r:id="rId14" w:history="1">
        <w:r w:rsidRPr="00FD75DA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Pr="00FD75DA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D75DA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FD75DA">
        <w:rPr>
          <w:rFonts w:ascii="Times New Roman" w:hAnsi="Times New Roman"/>
          <w:sz w:val="24"/>
          <w:szCs w:val="24"/>
          <w:lang w:eastAsia="ru-RU"/>
        </w:rPr>
        <w:t>. N 506 «</w:t>
      </w:r>
      <w:r w:rsidRPr="00FD75DA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Pr="00FD75DA">
        <w:rPr>
          <w:rFonts w:ascii="Times New Roman" w:hAnsi="Times New Roman"/>
          <w:sz w:val="24"/>
          <w:szCs w:val="24"/>
          <w:lang w:eastAsia="ru-RU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инспекции.</w:t>
      </w:r>
    </w:p>
    <w:p w:rsidR="00291AA8" w:rsidRPr="00FD75DA" w:rsidRDefault="00291AA8" w:rsidP="0059294C">
      <w:pPr>
        <w:pStyle w:val="a8"/>
        <w:tabs>
          <w:tab w:val="left" w:pos="709"/>
        </w:tabs>
        <w:ind w:left="0" w:hanging="14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="0059294C">
        <w:rPr>
          <w:rFonts w:ascii="Times New Roman" w:hAnsi="Times New Roman"/>
          <w:sz w:val="24"/>
          <w:szCs w:val="24"/>
          <w:lang w:eastAsia="ru-RU"/>
        </w:rPr>
        <w:t>1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1F19B6">
        <w:rPr>
          <w:rFonts w:ascii="Times New Roman" w:hAnsi="Times New Roman"/>
          <w:sz w:val="24"/>
          <w:szCs w:val="24"/>
          <w:lang w:eastAsia="ru-RU"/>
        </w:rPr>
        <w:t>Главный</w:t>
      </w:r>
      <w:r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75DA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правовой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291AA8" w:rsidRPr="00FD75DA" w:rsidRDefault="00291AA8" w:rsidP="00291AA8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291AA8" w:rsidRPr="00FD75DA" w:rsidRDefault="00291AA8" w:rsidP="00291AA8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</w:t>
      </w:r>
      <w:r w:rsidRPr="00FD75DA">
        <w:rPr>
          <w:rFonts w:ascii="Times New Roman" w:hAnsi="Times New Roman"/>
          <w:sz w:val="24"/>
          <w:szCs w:val="24"/>
        </w:rPr>
        <w:lastRenderedPageBreak/>
        <w:t>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D75DA" w:rsidRPr="00FD75DA" w:rsidRDefault="00FD75DA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3130B" w:rsidRPr="001F19B6" w:rsidRDefault="00405C5D" w:rsidP="00EC1157">
      <w:pPr>
        <w:pStyle w:val="a8"/>
        <w:numPr>
          <w:ilvl w:val="0"/>
          <w:numId w:val="11"/>
        </w:numPr>
        <w:tabs>
          <w:tab w:val="left" w:pos="2835"/>
        </w:tabs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</w:t>
      </w:r>
      <w:r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которым </w:t>
      </w:r>
      <w:r w:rsidR="00A07CB5" w:rsidRPr="001F19B6">
        <w:rPr>
          <w:rFonts w:ascii="Times New Roman" w:hAnsi="Times New Roman"/>
          <w:b/>
          <w:sz w:val="24"/>
          <w:szCs w:val="24"/>
          <w:lang w:eastAsia="ru-RU"/>
        </w:rPr>
        <w:t>главный</w:t>
      </w:r>
    </w:p>
    <w:p w:rsidR="00405C5D" w:rsidRPr="00FD75DA" w:rsidRDefault="0063130B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9B6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</w:t>
      </w:r>
      <w:r w:rsidR="00405C5D" w:rsidRPr="00FD75DA">
        <w:rPr>
          <w:rFonts w:ascii="Times New Roman" w:hAnsi="Times New Roman"/>
          <w:b/>
          <w:sz w:val="24"/>
          <w:szCs w:val="24"/>
          <w:lang w:eastAsia="ru-RU"/>
        </w:rPr>
        <w:t xml:space="preserve"> самостоятельно</w:t>
      </w:r>
      <w:r w:rsidRPr="00FD75D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FD75DA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1F19B6" w:rsidRDefault="00F303FE" w:rsidP="00BC1B5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1</w:t>
      </w:r>
      <w:r w:rsidR="00BD7A7A" w:rsidRPr="00FD75DA">
        <w:rPr>
          <w:rFonts w:ascii="Times New Roman" w:hAnsi="Times New Roman"/>
          <w:sz w:val="24"/>
          <w:szCs w:val="24"/>
          <w:lang w:eastAsia="ru-RU"/>
        </w:rPr>
        <w:t>2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.  </w:t>
      </w:r>
      <w:r w:rsidR="00405C5D" w:rsidRPr="00FD75DA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</w:t>
      </w:r>
      <w:r w:rsidR="00405C5D" w:rsidRPr="001F19B6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4A73EC">
        <w:rPr>
          <w:rFonts w:ascii="Times New Roman" w:hAnsi="Times New Roman"/>
          <w:sz w:val="24"/>
          <w:szCs w:val="24"/>
          <w:lang w:eastAsia="ru-RU"/>
        </w:rPr>
        <w:t>г</w:t>
      </w:r>
      <w:r w:rsidR="00373BB8" w:rsidRPr="001F19B6">
        <w:rPr>
          <w:rFonts w:ascii="Times New Roman" w:hAnsi="Times New Roman"/>
          <w:sz w:val="24"/>
          <w:szCs w:val="24"/>
          <w:lang w:eastAsia="ru-RU"/>
        </w:rPr>
        <w:t>лавный</w:t>
      </w:r>
      <w:r w:rsidR="00B6593B"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B6593B" w:rsidRPr="001F19B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1F19B6">
        <w:rPr>
          <w:rFonts w:ascii="Times New Roman" w:hAnsi="Times New Roman"/>
          <w:sz w:val="24"/>
          <w:szCs w:val="24"/>
          <w:lang w:eastAsia="ru-RU"/>
        </w:rPr>
        <w:t xml:space="preserve">вправе самостоятельно </w:t>
      </w:r>
      <w:r w:rsidR="00CC6564" w:rsidRPr="001F19B6">
        <w:rPr>
          <w:rFonts w:ascii="Times New Roman" w:hAnsi="Times New Roman"/>
          <w:sz w:val="24"/>
          <w:szCs w:val="24"/>
          <w:lang w:eastAsia="ru-RU"/>
        </w:rPr>
        <w:t>в пределах функциональ</w:t>
      </w:r>
      <w:r w:rsidR="00C4547A" w:rsidRPr="001F19B6">
        <w:rPr>
          <w:rFonts w:ascii="Times New Roman" w:hAnsi="Times New Roman"/>
          <w:sz w:val="24"/>
          <w:szCs w:val="24"/>
          <w:lang w:eastAsia="ru-RU"/>
        </w:rPr>
        <w:t>н</w:t>
      </w:r>
      <w:r w:rsidR="00CC6564" w:rsidRPr="001F19B6">
        <w:rPr>
          <w:rFonts w:ascii="Times New Roman" w:hAnsi="Times New Roman"/>
          <w:sz w:val="24"/>
          <w:szCs w:val="24"/>
          <w:lang w:eastAsia="ru-RU"/>
        </w:rPr>
        <w:t xml:space="preserve">ой компетенции </w:t>
      </w:r>
      <w:r w:rsidR="00405C5D" w:rsidRPr="001F19B6">
        <w:rPr>
          <w:rFonts w:ascii="Times New Roman" w:hAnsi="Times New Roman"/>
          <w:sz w:val="24"/>
          <w:szCs w:val="24"/>
          <w:lang w:eastAsia="ru-RU"/>
        </w:rPr>
        <w:t>принимать решения по вопросам</w:t>
      </w:r>
      <w:r w:rsidR="00CC6564" w:rsidRPr="001F19B6">
        <w:rPr>
          <w:rFonts w:ascii="Times New Roman" w:hAnsi="Times New Roman"/>
          <w:sz w:val="24"/>
          <w:szCs w:val="24"/>
          <w:lang w:eastAsia="ru-RU"/>
        </w:rPr>
        <w:t>,</w:t>
      </w:r>
      <w:r w:rsidR="002017E0" w:rsidRPr="001F19B6">
        <w:rPr>
          <w:rFonts w:ascii="Times New Roman" w:hAnsi="Times New Roman"/>
          <w:sz w:val="24"/>
          <w:szCs w:val="24"/>
          <w:lang w:eastAsia="ru-RU"/>
        </w:rPr>
        <w:t xml:space="preserve"> относящимся к компетенции </w:t>
      </w:r>
      <w:r w:rsidR="00B77464" w:rsidRPr="001F19B6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1F19B6">
        <w:rPr>
          <w:rFonts w:ascii="Times New Roman" w:hAnsi="Times New Roman"/>
          <w:sz w:val="24"/>
          <w:szCs w:val="24"/>
          <w:lang w:eastAsia="ru-RU"/>
        </w:rPr>
        <w:t>тдела;</w:t>
      </w:r>
    </w:p>
    <w:p w:rsidR="00D949C8" w:rsidRPr="00FD75DA" w:rsidRDefault="00F303FE" w:rsidP="00BC1B5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1F19B6">
        <w:rPr>
          <w:rFonts w:ascii="Times New Roman" w:hAnsi="Times New Roman"/>
          <w:sz w:val="24"/>
          <w:szCs w:val="24"/>
          <w:lang w:eastAsia="ru-RU"/>
        </w:rPr>
        <w:t>1</w:t>
      </w:r>
      <w:r w:rsidR="00BD7A7A" w:rsidRPr="001F19B6">
        <w:rPr>
          <w:rFonts w:ascii="Times New Roman" w:hAnsi="Times New Roman"/>
          <w:sz w:val="24"/>
          <w:szCs w:val="24"/>
          <w:lang w:eastAsia="ru-RU"/>
        </w:rPr>
        <w:t>3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949C8" w:rsidRPr="001F19B6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4A73EC">
        <w:rPr>
          <w:rFonts w:ascii="Times New Roman" w:hAnsi="Times New Roman"/>
          <w:sz w:val="24"/>
          <w:szCs w:val="24"/>
          <w:lang w:eastAsia="ru-RU"/>
        </w:rPr>
        <w:t>г</w:t>
      </w:r>
      <w:r w:rsidR="00310FE3" w:rsidRPr="001F19B6">
        <w:rPr>
          <w:rFonts w:ascii="Times New Roman" w:hAnsi="Times New Roman"/>
          <w:sz w:val="24"/>
          <w:szCs w:val="24"/>
          <w:lang w:eastAsia="ru-RU"/>
        </w:rPr>
        <w:t>лавный</w:t>
      </w:r>
      <w:r w:rsidR="00D949C8"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949C8" w:rsidRPr="001F19B6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</w:t>
      </w:r>
      <w:r w:rsidR="00CC6564" w:rsidRPr="001F19B6">
        <w:rPr>
          <w:rFonts w:ascii="Times New Roman" w:hAnsi="Times New Roman"/>
          <w:sz w:val="24"/>
          <w:szCs w:val="24"/>
          <w:lang w:eastAsia="ru-RU"/>
        </w:rPr>
        <w:t>в пределах своих должностных</w:t>
      </w:r>
      <w:r w:rsidR="00CC6564" w:rsidRPr="00FD75DA">
        <w:rPr>
          <w:rFonts w:ascii="Times New Roman" w:hAnsi="Times New Roman"/>
          <w:sz w:val="24"/>
          <w:szCs w:val="24"/>
          <w:lang w:eastAsia="ru-RU"/>
        </w:rPr>
        <w:t xml:space="preserve"> полномочий </w:t>
      </w:r>
      <w:r w:rsidR="00D949C8" w:rsidRPr="00FD75DA">
        <w:rPr>
          <w:rFonts w:ascii="Times New Roman" w:hAnsi="Times New Roman"/>
          <w:sz w:val="24"/>
          <w:szCs w:val="24"/>
          <w:lang w:eastAsia="ru-RU"/>
        </w:rPr>
        <w:t>принимать решения по вопросам</w:t>
      </w:r>
      <w:r w:rsidR="002017E0" w:rsidRPr="00FD75DA">
        <w:rPr>
          <w:rFonts w:ascii="Times New Roman" w:hAnsi="Times New Roman"/>
          <w:sz w:val="24"/>
          <w:szCs w:val="24"/>
          <w:lang w:eastAsia="ru-RU"/>
        </w:rPr>
        <w:t xml:space="preserve">, закрепленным за </w:t>
      </w:r>
      <w:r w:rsidR="00B77464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FD75DA">
        <w:rPr>
          <w:rFonts w:ascii="Times New Roman" w:hAnsi="Times New Roman"/>
          <w:sz w:val="24"/>
          <w:szCs w:val="24"/>
          <w:lang w:eastAsia="ru-RU"/>
        </w:rPr>
        <w:t>тделом.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C330F" w:rsidRPr="001F19B6" w:rsidRDefault="00F303FE" w:rsidP="00F303FE">
      <w:pPr>
        <w:overflowPunct/>
        <w:ind w:left="426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val="en-US" w:eastAsia="ru-RU"/>
        </w:rPr>
        <w:t>V</w:t>
      </w:r>
      <w:r w:rsidRPr="00FD75DA">
        <w:rPr>
          <w:rFonts w:ascii="Times New Roman" w:hAnsi="Times New Roman"/>
          <w:b/>
          <w:sz w:val="24"/>
          <w:szCs w:val="24"/>
          <w:lang w:eastAsia="ru-RU"/>
        </w:rPr>
        <w:t>.</w:t>
      </w:r>
      <w:r w:rsidR="00405C5D" w:rsidRPr="00FD75DA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</w:t>
      </w:r>
      <w:r w:rsidR="00405C5D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которым </w:t>
      </w:r>
      <w:r w:rsidR="00AC0949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DA16CD" w:rsidRPr="001F19B6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1F19B6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1F19B6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1F19B6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1F19B6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9B6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F19B6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F19B6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1F19B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1F19B6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BD7A7A" w:rsidRPr="001F19B6" w:rsidRDefault="00BD7A7A" w:rsidP="00BD7A7A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</w:rPr>
        <w:t xml:space="preserve">14. </w:t>
      </w:r>
      <w:r w:rsidRPr="001F19B6">
        <w:rPr>
          <w:rFonts w:ascii="Times New Roman" w:hAnsi="Times New Roman"/>
          <w:sz w:val="24"/>
          <w:szCs w:val="24"/>
          <w:lang w:eastAsia="ru-RU"/>
        </w:rPr>
        <w:t>Главный</w:t>
      </w:r>
      <w:r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D7A7A" w:rsidRPr="001F19B6" w:rsidRDefault="00BD7A7A" w:rsidP="00BD7A7A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9B6">
        <w:rPr>
          <w:rFonts w:ascii="Times New Roman" w:hAnsi="Times New Roman"/>
          <w:sz w:val="24"/>
          <w:szCs w:val="24"/>
          <w:lang w:eastAsia="ru-RU"/>
        </w:rPr>
        <w:t xml:space="preserve">- нормативных актов или проектов управленческих и иных решений в части юридического, методологического, технического, организационного и информационного обеспечения подготовки соответствующих документов по вопросам, закрепленным за </w:t>
      </w:r>
      <w:r w:rsidR="00377016" w:rsidRPr="001F19B6">
        <w:rPr>
          <w:rFonts w:ascii="Times New Roman" w:hAnsi="Times New Roman"/>
          <w:sz w:val="24"/>
          <w:szCs w:val="24"/>
          <w:lang w:eastAsia="ru-RU"/>
        </w:rPr>
        <w:t>о</w:t>
      </w:r>
      <w:r w:rsidRPr="001F19B6">
        <w:rPr>
          <w:rFonts w:ascii="Times New Roman" w:hAnsi="Times New Roman"/>
          <w:sz w:val="24"/>
          <w:szCs w:val="24"/>
          <w:lang w:eastAsia="ru-RU"/>
        </w:rPr>
        <w:t xml:space="preserve">тделом. </w:t>
      </w:r>
    </w:p>
    <w:p w:rsidR="00BD7A7A" w:rsidRPr="00FD75DA" w:rsidRDefault="00BD7A7A" w:rsidP="00BD7A7A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9B6">
        <w:rPr>
          <w:rFonts w:ascii="Times New Roman" w:hAnsi="Times New Roman"/>
          <w:sz w:val="24"/>
          <w:szCs w:val="24"/>
          <w:lang w:eastAsia="ru-RU"/>
        </w:rPr>
        <w:t>15. Главный</w:t>
      </w:r>
      <w:r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75D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BD7A7A" w:rsidRPr="00FD75DA" w:rsidRDefault="00BD7A7A" w:rsidP="00BD7A7A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- нормативных актов или проектов управленческих и иных решений в части юридического, методологического, технического, организационного и информационного обеспечения подготовки соответствующих документов по вопросам, закрепленным за </w:t>
      </w:r>
      <w:r w:rsidR="00377016">
        <w:rPr>
          <w:rFonts w:ascii="Times New Roman" w:hAnsi="Times New Roman"/>
          <w:sz w:val="24"/>
          <w:szCs w:val="24"/>
          <w:lang w:eastAsia="ru-RU"/>
        </w:rPr>
        <w:t>о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тделом. </w:t>
      </w:r>
    </w:p>
    <w:p w:rsidR="00914C3F" w:rsidRPr="00FD75DA" w:rsidRDefault="00914C3F" w:rsidP="00FA2608">
      <w:pPr>
        <w:pStyle w:val="a8"/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FD75DA" w:rsidRDefault="00405C5D" w:rsidP="00AE190A">
      <w:pPr>
        <w:overflowPunct/>
        <w:ind w:firstLine="567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FD75DA" w:rsidRDefault="00AE190A" w:rsidP="0058630D">
      <w:pPr>
        <w:tabs>
          <w:tab w:val="left" w:pos="709"/>
        </w:tabs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58630D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91496" w:rsidRPr="00FD75DA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FD75DA">
        <w:rPr>
          <w:rFonts w:ascii="Times New Roman" w:hAnsi="Times New Roman"/>
          <w:sz w:val="24"/>
          <w:szCs w:val="24"/>
          <w:lang w:eastAsia="ru-RU"/>
        </w:rPr>
        <w:t>1</w:t>
      </w:r>
      <w:r w:rsidR="00BD7A7A" w:rsidRPr="00FD75DA">
        <w:rPr>
          <w:rFonts w:ascii="Times New Roman" w:hAnsi="Times New Roman"/>
          <w:sz w:val="24"/>
          <w:szCs w:val="24"/>
          <w:lang w:eastAsia="ru-RU"/>
        </w:rPr>
        <w:t>6</w:t>
      </w:r>
      <w:r w:rsidRPr="00FD75DA">
        <w:rPr>
          <w:rFonts w:ascii="Times New Roman" w:hAnsi="Times New Roman"/>
          <w:sz w:val="24"/>
          <w:szCs w:val="24"/>
          <w:lang w:eastAsia="ru-RU"/>
        </w:rPr>
        <w:t>.</w:t>
      </w:r>
      <w:r w:rsidR="00895B58" w:rsidRPr="00FD75DA">
        <w:rPr>
          <w:rFonts w:ascii="Times New Roman" w:hAnsi="Times New Roman"/>
          <w:sz w:val="24"/>
          <w:szCs w:val="24"/>
          <w:lang w:eastAsia="ru-RU"/>
        </w:rPr>
        <w:t>1.</w:t>
      </w:r>
      <w:r w:rsidR="00E3685E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FD75DA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554EFB" w:rsidRPr="001F19B6">
        <w:rPr>
          <w:rFonts w:ascii="Times New Roman" w:hAnsi="Times New Roman"/>
          <w:sz w:val="24"/>
          <w:szCs w:val="24"/>
          <w:lang w:eastAsia="ru-RU"/>
        </w:rPr>
        <w:t>главный</w:t>
      </w:r>
      <w:r w:rsidR="0077798C" w:rsidRPr="001F19B6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</w:t>
      </w:r>
      <w:r w:rsidR="0077798C" w:rsidRPr="00FD75DA">
        <w:rPr>
          <w:rFonts w:ascii="Times New Roman" w:hAnsi="Times New Roman"/>
          <w:sz w:val="24"/>
          <w:szCs w:val="24"/>
        </w:rPr>
        <w:t xml:space="preserve">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Default="006C2195" w:rsidP="00991496">
      <w:pPr>
        <w:tabs>
          <w:tab w:val="left" w:pos="709"/>
        </w:tabs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FD75DA">
        <w:rPr>
          <w:rFonts w:ascii="Times New Roman" w:hAnsi="Times New Roman"/>
          <w:sz w:val="24"/>
          <w:szCs w:val="24"/>
        </w:rPr>
        <w:t xml:space="preserve">         </w:t>
      </w:r>
      <w:r w:rsidR="00991496" w:rsidRPr="00FD75DA">
        <w:rPr>
          <w:rFonts w:ascii="Times New Roman" w:hAnsi="Times New Roman"/>
          <w:sz w:val="24"/>
          <w:szCs w:val="24"/>
        </w:rPr>
        <w:t xml:space="preserve">  </w:t>
      </w:r>
      <w:r w:rsidR="00895B58" w:rsidRPr="00FD75DA">
        <w:rPr>
          <w:rFonts w:ascii="Times New Roman" w:hAnsi="Times New Roman"/>
          <w:sz w:val="24"/>
          <w:szCs w:val="24"/>
        </w:rPr>
        <w:t>1</w:t>
      </w:r>
      <w:r w:rsidR="00BD7A7A" w:rsidRPr="00FD75DA">
        <w:rPr>
          <w:rFonts w:ascii="Times New Roman" w:hAnsi="Times New Roman"/>
          <w:sz w:val="24"/>
          <w:szCs w:val="24"/>
        </w:rPr>
        <w:t>6</w:t>
      </w:r>
      <w:r w:rsidR="00895B58" w:rsidRPr="00FD75DA">
        <w:rPr>
          <w:rFonts w:ascii="Times New Roman" w:hAnsi="Times New Roman"/>
          <w:sz w:val="24"/>
          <w:szCs w:val="24"/>
        </w:rPr>
        <w:t>.2. Подготовка пр</w:t>
      </w:r>
      <w:r w:rsidR="00E967A9" w:rsidRPr="00FD75DA">
        <w:rPr>
          <w:rFonts w:ascii="Times New Roman" w:hAnsi="Times New Roman"/>
          <w:sz w:val="24"/>
          <w:szCs w:val="24"/>
        </w:rPr>
        <w:t>о</w:t>
      </w:r>
      <w:r w:rsidR="00895B58" w:rsidRPr="00FD75DA">
        <w:rPr>
          <w:rFonts w:ascii="Times New Roman" w:hAnsi="Times New Roman"/>
          <w:sz w:val="24"/>
          <w:szCs w:val="24"/>
        </w:rPr>
        <w:t>ектов документов осуществляется в соответствии с требованиями писем ФНС России от 08.08.2013 №СА-4-9/14460@ «Рекомендации о порядке организации работы налоговых органов», от 26.12.2013 №СА-4-9/23437@ «Рекомендации  о порядке взаимодействия налоговых органов и их структурных подразделений», а также Инструкции по делопроизводству Инспекции.</w:t>
      </w:r>
    </w:p>
    <w:p w:rsidR="0059294C" w:rsidRPr="00FD75DA" w:rsidRDefault="0059294C" w:rsidP="00991496">
      <w:pPr>
        <w:tabs>
          <w:tab w:val="left" w:pos="709"/>
        </w:tabs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FD75DA" w:rsidRDefault="0058630D" w:rsidP="0058630D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1</w:t>
      </w:r>
      <w:r w:rsidR="00AE190A" w:rsidRPr="00FD75DA"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="00405C5D" w:rsidRPr="00FD75DA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895B58" w:rsidRPr="001F19B6">
        <w:rPr>
          <w:rFonts w:ascii="Times New Roman" w:hAnsi="Times New Roman"/>
          <w:sz w:val="24"/>
          <w:szCs w:val="24"/>
          <w:lang w:eastAsia="ru-RU"/>
        </w:rPr>
        <w:t>главного</w:t>
      </w:r>
      <w:r w:rsidR="00272BB9" w:rsidRPr="001F19B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72BB9" w:rsidRPr="00FD75DA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</w:t>
      </w:r>
      <w:r w:rsidR="00C4547A" w:rsidRPr="00FD75DA">
        <w:rPr>
          <w:rFonts w:ascii="Times New Roman" w:hAnsi="Times New Roman"/>
          <w:sz w:val="24"/>
          <w:szCs w:val="24"/>
        </w:rPr>
        <w:t xml:space="preserve"> инспекции, управления и</w:t>
      </w:r>
      <w:r w:rsidR="00272BB9" w:rsidRPr="00FD75DA">
        <w:rPr>
          <w:rFonts w:ascii="Times New Roman" w:hAnsi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72BB9" w:rsidRPr="00FD75DA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FD75DA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="00272BB9" w:rsidRPr="00FD75DA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FD75DA">
        <w:rPr>
          <w:rFonts w:ascii="Times New Roman" w:hAnsi="Times New Roman"/>
          <w:sz w:val="24"/>
          <w:szCs w:val="24"/>
        </w:rPr>
        <w:t xml:space="preserve"> Федерального закона </w:t>
      </w:r>
      <w:r w:rsidR="00272BB9" w:rsidRPr="00FD75DA">
        <w:rPr>
          <w:rFonts w:ascii="Times New Roman" w:hAnsi="Times New Roman"/>
          <w:sz w:val="24"/>
          <w:szCs w:val="24"/>
        </w:rPr>
        <w:lastRenderedPageBreak/>
        <w:t>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FD75DA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35C5D" w:rsidRDefault="00146090" w:rsidP="005863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5DA">
        <w:rPr>
          <w:rFonts w:ascii="Times New Roman" w:hAnsi="Times New Roman" w:cs="Times New Roman"/>
          <w:sz w:val="24"/>
          <w:szCs w:val="24"/>
        </w:rPr>
        <w:t xml:space="preserve">18. </w:t>
      </w:r>
      <w:r w:rsidR="00754D71" w:rsidRPr="001F19B6">
        <w:rPr>
          <w:rFonts w:ascii="Times New Roman" w:hAnsi="Times New Roman" w:cs="Times New Roman"/>
          <w:sz w:val="24"/>
          <w:szCs w:val="24"/>
        </w:rPr>
        <w:t>Главный</w:t>
      </w:r>
      <w:r w:rsidRPr="001F19B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D75DA">
        <w:rPr>
          <w:rFonts w:ascii="Times New Roman" w:hAnsi="Times New Roman" w:cs="Times New Roman"/>
          <w:sz w:val="24"/>
          <w:szCs w:val="24"/>
        </w:rPr>
        <w:t xml:space="preserve"> </w:t>
      </w:r>
      <w:r w:rsidR="000B3B46" w:rsidRPr="00FD75D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выполняет организационное, информационное обеспечение (принимает участие в обеспечении) оказания </w:t>
      </w:r>
      <w:r w:rsidRPr="00FD75DA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0B3B46" w:rsidRPr="00FD75DA">
        <w:rPr>
          <w:rFonts w:ascii="Times New Roman" w:hAnsi="Times New Roman" w:cs="Times New Roman"/>
          <w:sz w:val="24"/>
          <w:szCs w:val="24"/>
        </w:rPr>
        <w:t xml:space="preserve">, осуществляемых </w:t>
      </w:r>
      <w:r w:rsidR="00535C5D" w:rsidRPr="00FD75DA">
        <w:rPr>
          <w:rFonts w:ascii="Times New Roman" w:hAnsi="Times New Roman" w:cs="Times New Roman"/>
          <w:sz w:val="24"/>
          <w:szCs w:val="24"/>
        </w:rPr>
        <w:t>Межрайонной инспекцией ФНС № 12 по Приморскому краю.</w:t>
      </w:r>
    </w:p>
    <w:p w:rsidR="00FD75DA" w:rsidRPr="00FD75DA" w:rsidRDefault="00FD75DA" w:rsidP="005863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FD75DA" w:rsidRDefault="00405C5D" w:rsidP="00D85846">
      <w:pPr>
        <w:pStyle w:val="ConsPlusNormal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FD75D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75DA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FD75DA" w:rsidRPr="00FD75DA" w:rsidRDefault="00FD75DA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3ABB" w:rsidRPr="00FD75DA" w:rsidRDefault="00B43ABB" w:rsidP="0058630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5DA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E00AB" w:rsidRPr="001F19B6">
        <w:rPr>
          <w:rFonts w:ascii="Times New Roman" w:hAnsi="Times New Roman" w:cs="Times New Roman"/>
          <w:sz w:val="24"/>
          <w:szCs w:val="24"/>
        </w:rPr>
        <w:t>главного</w:t>
      </w:r>
      <w:r w:rsidRPr="001F19B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D75DA">
        <w:rPr>
          <w:rFonts w:ascii="Times New Roman" w:hAnsi="Times New Roman" w:cs="Times New Roman"/>
          <w:sz w:val="24"/>
          <w:szCs w:val="24"/>
        </w:rPr>
        <w:t xml:space="preserve">  оценивается по следующим показателям:</w:t>
      </w:r>
    </w:p>
    <w:p w:rsidR="00616BA1" w:rsidRPr="00FD75DA" w:rsidRDefault="00616BA1" w:rsidP="0058630D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6BA1" w:rsidRPr="00FD75DA" w:rsidRDefault="00616BA1" w:rsidP="0058630D">
      <w:pPr>
        <w:tabs>
          <w:tab w:val="left" w:pos="567"/>
        </w:tabs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616BA1" w:rsidRPr="00FD75DA" w:rsidRDefault="0058630D" w:rsidP="00616BA1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4542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6BA1" w:rsidRPr="00FD75DA" w:rsidRDefault="0058630D" w:rsidP="00616BA1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4542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</w:t>
      </w:r>
      <w:r w:rsidR="00BE00AB" w:rsidRPr="00FD75DA">
        <w:rPr>
          <w:rFonts w:ascii="Times New Roman" w:hAnsi="Times New Roman"/>
          <w:sz w:val="24"/>
          <w:szCs w:val="24"/>
          <w:lang w:eastAsia="ru-RU"/>
        </w:rPr>
        <w:t>,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нормативных правовых актов, широте профессионального кругозора, умению работать с документами);</w:t>
      </w:r>
    </w:p>
    <w:p w:rsidR="00616BA1" w:rsidRPr="00FD75DA" w:rsidRDefault="0058630D" w:rsidP="00616BA1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4542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6BA1" w:rsidRPr="00FD75DA" w:rsidRDefault="0058630D" w:rsidP="00616BA1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4542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6BA1" w:rsidRPr="00FD75DA" w:rsidRDefault="00616BA1" w:rsidP="00B0454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616BA1" w:rsidRPr="00FD75DA" w:rsidRDefault="00B04542" w:rsidP="00616BA1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Cs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19.2. Исходя из функций и задач, стоящих перед отделом, эффективность и результативность профессиональной служебной деятельности </w:t>
      </w:r>
      <w:r w:rsidR="00C44927" w:rsidRPr="00FD75DA">
        <w:rPr>
          <w:rFonts w:ascii="Times New Roman" w:hAnsi="Times New Roman"/>
          <w:sz w:val="24"/>
          <w:szCs w:val="24"/>
          <w:lang w:eastAsia="ru-RU"/>
        </w:rPr>
        <w:t>главного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государственного налогового инспектора </w:t>
      </w:r>
      <w:r w:rsidR="00616BA1" w:rsidRPr="00FD75DA">
        <w:rPr>
          <w:rFonts w:ascii="Times New Roman" w:hAnsi="Times New Roman"/>
          <w:bCs/>
          <w:sz w:val="24"/>
          <w:szCs w:val="24"/>
          <w:lang w:eastAsia="ru-RU"/>
        </w:rPr>
        <w:t>определяется на основании достижения (учитывается степень участия в достижении) таких показателей, как:</w:t>
      </w:r>
    </w:p>
    <w:p w:rsidR="00616BA1" w:rsidRPr="00FD75DA" w:rsidRDefault="00616BA1" w:rsidP="00616BA1">
      <w:pPr>
        <w:tabs>
          <w:tab w:val="num" w:pos="0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Cs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>- снижение доли жалоб налогоплательщиков на решения налогового органа, вынесенных по итогам рассмотрения актов налогового (иных форм) контроля (по которым в порядке досудебного урегулирования споров были рассмотрены письменные возражения  налогоплательщика), поданных в вышестоящий налоговый орган и  удовлетворенных им по субъективным причинам;</w:t>
      </w:r>
    </w:p>
    <w:p w:rsidR="00616BA1" w:rsidRPr="00FD75DA" w:rsidRDefault="00616BA1" w:rsidP="00616BA1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Cs/>
          <w:sz w:val="24"/>
          <w:szCs w:val="24"/>
          <w:lang w:eastAsia="ru-RU"/>
        </w:rPr>
      </w:pPr>
      <w:r w:rsidRPr="00FD75DA">
        <w:rPr>
          <w:rFonts w:ascii="Times New Roman" w:hAnsi="Times New Roman"/>
          <w:bCs/>
          <w:sz w:val="24"/>
          <w:szCs w:val="24"/>
          <w:lang w:eastAsia="ru-RU"/>
        </w:rPr>
        <w:t xml:space="preserve">- своевременное и качественное выполнение функций, возложенных на </w:t>
      </w:r>
      <w:r w:rsidR="004A73EC"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Pr="00FD75DA">
        <w:rPr>
          <w:rFonts w:ascii="Times New Roman" w:hAnsi="Times New Roman"/>
          <w:bCs/>
          <w:sz w:val="24"/>
          <w:szCs w:val="24"/>
          <w:lang w:eastAsia="ru-RU"/>
        </w:rPr>
        <w:t>тдел.</w:t>
      </w:r>
    </w:p>
    <w:p w:rsidR="00405C5D" w:rsidRPr="00FD75DA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529B" w:rsidRDefault="0053529B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53529B" w:rsidRPr="00FD75DA" w:rsidRDefault="0053529B" w:rsidP="00405C5D">
      <w:pPr>
        <w:overflowPunct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FD75DA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D75DA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правового </w:t>
      </w:r>
      <w:r w:rsidRPr="00FD75DA">
        <w:rPr>
          <w:rFonts w:ascii="Times New Roman" w:hAnsi="Times New Roman"/>
          <w:sz w:val="24"/>
          <w:szCs w:val="24"/>
          <w:lang w:eastAsia="ru-RU"/>
        </w:rPr>
        <w:t xml:space="preserve">отдела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                              </w:t>
      </w:r>
      <w:r w:rsidR="00991496" w:rsidRPr="00FD75DA"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D75DA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9294C">
        <w:rPr>
          <w:rFonts w:ascii="Times New Roman" w:hAnsi="Times New Roman"/>
          <w:sz w:val="24"/>
          <w:szCs w:val="24"/>
          <w:lang w:eastAsia="ru-RU"/>
        </w:rPr>
        <w:t xml:space="preserve">               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D75DA">
        <w:rPr>
          <w:rFonts w:ascii="Times New Roman" w:hAnsi="Times New Roman"/>
          <w:sz w:val="24"/>
          <w:szCs w:val="24"/>
          <w:lang w:eastAsia="ru-RU"/>
        </w:rPr>
        <w:t>А.В.</w:t>
      </w:r>
      <w:r w:rsidR="00616BA1" w:rsidRPr="00FD75DA">
        <w:rPr>
          <w:rFonts w:ascii="Times New Roman" w:hAnsi="Times New Roman"/>
          <w:sz w:val="24"/>
          <w:szCs w:val="24"/>
          <w:lang w:eastAsia="ru-RU"/>
        </w:rPr>
        <w:t>Овчаренко</w:t>
      </w:r>
    </w:p>
    <w:p w:rsidR="00405C5D" w:rsidRPr="00FD75DA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405C5D" w:rsidRPr="00FD75DA" w:rsidSect="0053529B">
      <w:headerReference w:type="default" r:id="rId17"/>
      <w:pgSz w:w="11906" w:h="16838" w:code="9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3F4" w:rsidRDefault="001C63F4" w:rsidP="00D65180">
      <w:r>
        <w:separator/>
      </w:r>
    </w:p>
  </w:endnote>
  <w:endnote w:type="continuationSeparator" w:id="0">
    <w:p w:rsidR="001C63F4" w:rsidRDefault="001C63F4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3F4" w:rsidRDefault="001C63F4" w:rsidP="00D65180">
      <w:r>
        <w:separator/>
      </w:r>
    </w:p>
  </w:footnote>
  <w:footnote w:type="continuationSeparator" w:id="0">
    <w:p w:rsidR="001C63F4" w:rsidRDefault="001C63F4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1C63F4" w:rsidRPr="0053529B" w:rsidRDefault="001C63F4">
        <w:pPr>
          <w:pStyle w:val="a3"/>
          <w:jc w:val="center"/>
        </w:pPr>
        <w:r w:rsidRPr="0053529B">
          <w:rPr>
            <w:rFonts w:ascii="Times New Roman" w:hAnsi="Times New Roman"/>
          </w:rPr>
          <w:fldChar w:fldCharType="begin"/>
        </w:r>
        <w:r w:rsidRPr="0053529B">
          <w:rPr>
            <w:rFonts w:ascii="Times New Roman" w:hAnsi="Times New Roman"/>
          </w:rPr>
          <w:instrText xml:space="preserve"> PAGE   \* MERGEFORMAT </w:instrText>
        </w:r>
        <w:r w:rsidRPr="0053529B">
          <w:rPr>
            <w:rFonts w:ascii="Times New Roman" w:hAnsi="Times New Roman"/>
          </w:rPr>
          <w:fldChar w:fldCharType="separate"/>
        </w:r>
        <w:r w:rsidR="00355457">
          <w:rPr>
            <w:rFonts w:ascii="Times New Roman" w:hAnsi="Times New Roman"/>
            <w:noProof/>
          </w:rPr>
          <w:t>2</w:t>
        </w:r>
        <w:r w:rsidRPr="0053529B">
          <w:rPr>
            <w:rFonts w:ascii="Times New Roman" w:hAnsi="Times New Roman"/>
          </w:rPr>
          <w:fldChar w:fldCharType="end"/>
        </w:r>
      </w:p>
    </w:sdtContent>
  </w:sdt>
  <w:p w:rsidR="001C63F4" w:rsidRDefault="001C63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4880"/>
    <w:multiLevelType w:val="hybridMultilevel"/>
    <w:tmpl w:val="FEF459F6"/>
    <w:lvl w:ilvl="0" w:tplc="9D94B8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9E7C66"/>
    <w:multiLevelType w:val="multilevel"/>
    <w:tmpl w:val="64CEA8F2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857D3"/>
    <w:multiLevelType w:val="multilevel"/>
    <w:tmpl w:val="2214D72A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9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  <w:b/>
      </w:rPr>
    </w:lvl>
  </w:abstractNum>
  <w:abstractNum w:abstractNumId="13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5C5E50F9"/>
    <w:multiLevelType w:val="hybridMultilevel"/>
    <w:tmpl w:val="3DD6B3E2"/>
    <w:lvl w:ilvl="0" w:tplc="59E661EE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6916CE"/>
    <w:multiLevelType w:val="multilevel"/>
    <w:tmpl w:val="24285BAC"/>
    <w:lvl w:ilvl="0">
      <w:start w:val="6"/>
      <w:numFmt w:val="decimal"/>
      <w:lvlText w:val="%1."/>
      <w:lvlJc w:val="left"/>
      <w:pPr>
        <w:ind w:left="858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33F20D9"/>
    <w:multiLevelType w:val="multilevel"/>
    <w:tmpl w:val="154ED4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0"/>
  </w:num>
  <w:num w:numId="11">
    <w:abstractNumId w:val="2"/>
  </w:num>
  <w:num w:numId="12">
    <w:abstractNumId w:val="16"/>
  </w:num>
  <w:num w:numId="13">
    <w:abstractNumId w:val="7"/>
  </w:num>
  <w:num w:numId="14">
    <w:abstractNumId w:val="15"/>
  </w:num>
  <w:num w:numId="15">
    <w:abstractNumId w:val="20"/>
  </w:num>
  <w:num w:numId="16">
    <w:abstractNumId w:val="14"/>
  </w:num>
  <w:num w:numId="17">
    <w:abstractNumId w:val="12"/>
  </w:num>
  <w:num w:numId="18">
    <w:abstractNumId w:val="4"/>
  </w:num>
  <w:num w:numId="19">
    <w:abstractNumId w:val="17"/>
  </w:num>
  <w:num w:numId="20">
    <w:abstractNumId w:val="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5EDD"/>
    <w:rsid w:val="00024980"/>
    <w:rsid w:val="00040CDF"/>
    <w:rsid w:val="000A4232"/>
    <w:rsid w:val="000B3B46"/>
    <w:rsid w:val="000B7351"/>
    <w:rsid w:val="000C330F"/>
    <w:rsid w:val="000D0E78"/>
    <w:rsid w:val="000E2E99"/>
    <w:rsid w:val="000E78E8"/>
    <w:rsid w:val="0010605C"/>
    <w:rsid w:val="001277D4"/>
    <w:rsid w:val="0013160B"/>
    <w:rsid w:val="00136A59"/>
    <w:rsid w:val="00146090"/>
    <w:rsid w:val="001510C5"/>
    <w:rsid w:val="00151789"/>
    <w:rsid w:val="00152133"/>
    <w:rsid w:val="00152CA4"/>
    <w:rsid w:val="00153C63"/>
    <w:rsid w:val="00162BC3"/>
    <w:rsid w:val="001679B3"/>
    <w:rsid w:val="00167FBB"/>
    <w:rsid w:val="0017460A"/>
    <w:rsid w:val="00181994"/>
    <w:rsid w:val="00185DFA"/>
    <w:rsid w:val="001934AC"/>
    <w:rsid w:val="001952A1"/>
    <w:rsid w:val="001A2404"/>
    <w:rsid w:val="001A520B"/>
    <w:rsid w:val="001A794F"/>
    <w:rsid w:val="001B1A01"/>
    <w:rsid w:val="001B5BBC"/>
    <w:rsid w:val="001C63F4"/>
    <w:rsid w:val="001C7CAC"/>
    <w:rsid w:val="001F19B6"/>
    <w:rsid w:val="001F5546"/>
    <w:rsid w:val="002017E0"/>
    <w:rsid w:val="00205AB4"/>
    <w:rsid w:val="0021252A"/>
    <w:rsid w:val="00214DD3"/>
    <w:rsid w:val="00215E3A"/>
    <w:rsid w:val="00230EA2"/>
    <w:rsid w:val="00234875"/>
    <w:rsid w:val="00243015"/>
    <w:rsid w:val="00245486"/>
    <w:rsid w:val="00246653"/>
    <w:rsid w:val="00262AB5"/>
    <w:rsid w:val="002643EB"/>
    <w:rsid w:val="00272BB9"/>
    <w:rsid w:val="00273412"/>
    <w:rsid w:val="002761F0"/>
    <w:rsid w:val="002762FC"/>
    <w:rsid w:val="00277BF3"/>
    <w:rsid w:val="0028038E"/>
    <w:rsid w:val="002845F1"/>
    <w:rsid w:val="00291AA8"/>
    <w:rsid w:val="002A423C"/>
    <w:rsid w:val="002C189D"/>
    <w:rsid w:val="002C337C"/>
    <w:rsid w:val="002C511A"/>
    <w:rsid w:val="002F03EC"/>
    <w:rsid w:val="002F4651"/>
    <w:rsid w:val="002F4753"/>
    <w:rsid w:val="002F54F8"/>
    <w:rsid w:val="00302478"/>
    <w:rsid w:val="00310FE3"/>
    <w:rsid w:val="0032501B"/>
    <w:rsid w:val="00350DAF"/>
    <w:rsid w:val="00355457"/>
    <w:rsid w:val="0036164C"/>
    <w:rsid w:val="00365708"/>
    <w:rsid w:val="00365FF1"/>
    <w:rsid w:val="0037241A"/>
    <w:rsid w:val="00373BB8"/>
    <w:rsid w:val="00377016"/>
    <w:rsid w:val="003A421A"/>
    <w:rsid w:val="003A6A43"/>
    <w:rsid w:val="003B17CE"/>
    <w:rsid w:val="003C494A"/>
    <w:rsid w:val="003D39FD"/>
    <w:rsid w:val="003E47B3"/>
    <w:rsid w:val="003F2098"/>
    <w:rsid w:val="004021A1"/>
    <w:rsid w:val="00403536"/>
    <w:rsid w:val="00405C5D"/>
    <w:rsid w:val="00406306"/>
    <w:rsid w:val="00410107"/>
    <w:rsid w:val="004109D9"/>
    <w:rsid w:val="00412BED"/>
    <w:rsid w:val="00421623"/>
    <w:rsid w:val="00424B14"/>
    <w:rsid w:val="00427A4D"/>
    <w:rsid w:val="00431B05"/>
    <w:rsid w:val="00437B95"/>
    <w:rsid w:val="004448EB"/>
    <w:rsid w:val="004466D9"/>
    <w:rsid w:val="00452137"/>
    <w:rsid w:val="00453F84"/>
    <w:rsid w:val="00460783"/>
    <w:rsid w:val="00462EBF"/>
    <w:rsid w:val="004A6C81"/>
    <w:rsid w:val="004A73EC"/>
    <w:rsid w:val="004C2081"/>
    <w:rsid w:val="004C40D7"/>
    <w:rsid w:val="004C7277"/>
    <w:rsid w:val="004E6F9D"/>
    <w:rsid w:val="004F4755"/>
    <w:rsid w:val="00515F4D"/>
    <w:rsid w:val="00523D6E"/>
    <w:rsid w:val="0053529B"/>
    <w:rsid w:val="00535C5D"/>
    <w:rsid w:val="0053623B"/>
    <w:rsid w:val="00546CD4"/>
    <w:rsid w:val="005532DC"/>
    <w:rsid w:val="00554EFB"/>
    <w:rsid w:val="005653A7"/>
    <w:rsid w:val="0056770F"/>
    <w:rsid w:val="0057760B"/>
    <w:rsid w:val="005816ED"/>
    <w:rsid w:val="00583AB0"/>
    <w:rsid w:val="0058630D"/>
    <w:rsid w:val="0059294C"/>
    <w:rsid w:val="005A4DFD"/>
    <w:rsid w:val="005C0381"/>
    <w:rsid w:val="005C2022"/>
    <w:rsid w:val="005C3F01"/>
    <w:rsid w:val="005D5951"/>
    <w:rsid w:val="005E179D"/>
    <w:rsid w:val="005E60F9"/>
    <w:rsid w:val="005E7341"/>
    <w:rsid w:val="005F5629"/>
    <w:rsid w:val="00614341"/>
    <w:rsid w:val="00616BA1"/>
    <w:rsid w:val="00620CBC"/>
    <w:rsid w:val="006269B8"/>
    <w:rsid w:val="00627E34"/>
    <w:rsid w:val="0063071F"/>
    <w:rsid w:val="0063130B"/>
    <w:rsid w:val="006415B0"/>
    <w:rsid w:val="00642DBE"/>
    <w:rsid w:val="006531BA"/>
    <w:rsid w:val="00653FAC"/>
    <w:rsid w:val="00656001"/>
    <w:rsid w:val="006674FC"/>
    <w:rsid w:val="00677EF2"/>
    <w:rsid w:val="006A4AF2"/>
    <w:rsid w:val="006A75FC"/>
    <w:rsid w:val="006C2195"/>
    <w:rsid w:val="006D251A"/>
    <w:rsid w:val="006D38A0"/>
    <w:rsid w:val="006D5A2B"/>
    <w:rsid w:val="006D5ED8"/>
    <w:rsid w:val="006E6EEA"/>
    <w:rsid w:val="006F1517"/>
    <w:rsid w:val="00702BDB"/>
    <w:rsid w:val="00707B90"/>
    <w:rsid w:val="00711A9C"/>
    <w:rsid w:val="007257A5"/>
    <w:rsid w:val="007311C9"/>
    <w:rsid w:val="00754D71"/>
    <w:rsid w:val="00763C0E"/>
    <w:rsid w:val="00767CC7"/>
    <w:rsid w:val="00770790"/>
    <w:rsid w:val="0077798C"/>
    <w:rsid w:val="00777E4F"/>
    <w:rsid w:val="007A1904"/>
    <w:rsid w:val="007A2DB5"/>
    <w:rsid w:val="007B0E9A"/>
    <w:rsid w:val="007B318F"/>
    <w:rsid w:val="007B72A3"/>
    <w:rsid w:val="007F6A29"/>
    <w:rsid w:val="007F7D13"/>
    <w:rsid w:val="00805D21"/>
    <w:rsid w:val="008102B6"/>
    <w:rsid w:val="008229F5"/>
    <w:rsid w:val="0083798A"/>
    <w:rsid w:val="008536E7"/>
    <w:rsid w:val="00857453"/>
    <w:rsid w:val="0086070E"/>
    <w:rsid w:val="00870958"/>
    <w:rsid w:val="008733FB"/>
    <w:rsid w:val="008813BC"/>
    <w:rsid w:val="008903FE"/>
    <w:rsid w:val="00891913"/>
    <w:rsid w:val="00893375"/>
    <w:rsid w:val="0089523F"/>
    <w:rsid w:val="00895B58"/>
    <w:rsid w:val="00895F12"/>
    <w:rsid w:val="00896D84"/>
    <w:rsid w:val="008A31C4"/>
    <w:rsid w:val="008B06AC"/>
    <w:rsid w:val="008B29AE"/>
    <w:rsid w:val="008B5ABB"/>
    <w:rsid w:val="008C3796"/>
    <w:rsid w:val="008E445A"/>
    <w:rsid w:val="008F7D34"/>
    <w:rsid w:val="009057EB"/>
    <w:rsid w:val="009143F2"/>
    <w:rsid w:val="00914C3F"/>
    <w:rsid w:val="0092225B"/>
    <w:rsid w:val="00925626"/>
    <w:rsid w:val="009271E3"/>
    <w:rsid w:val="0095080E"/>
    <w:rsid w:val="00954084"/>
    <w:rsid w:val="0095638D"/>
    <w:rsid w:val="00966D7E"/>
    <w:rsid w:val="009743F2"/>
    <w:rsid w:val="00974A95"/>
    <w:rsid w:val="00977188"/>
    <w:rsid w:val="00984DEF"/>
    <w:rsid w:val="00991496"/>
    <w:rsid w:val="00995CF7"/>
    <w:rsid w:val="009A1A43"/>
    <w:rsid w:val="009B049E"/>
    <w:rsid w:val="009C193D"/>
    <w:rsid w:val="009C5CD0"/>
    <w:rsid w:val="009D0AFD"/>
    <w:rsid w:val="009D4EAB"/>
    <w:rsid w:val="009D5058"/>
    <w:rsid w:val="009D5A8E"/>
    <w:rsid w:val="009D7D5D"/>
    <w:rsid w:val="009F03DB"/>
    <w:rsid w:val="00A009E1"/>
    <w:rsid w:val="00A03129"/>
    <w:rsid w:val="00A07CB5"/>
    <w:rsid w:val="00A3247B"/>
    <w:rsid w:val="00A52479"/>
    <w:rsid w:val="00A80496"/>
    <w:rsid w:val="00A932C0"/>
    <w:rsid w:val="00AB0A03"/>
    <w:rsid w:val="00AB7FA9"/>
    <w:rsid w:val="00AC0949"/>
    <w:rsid w:val="00AD17DD"/>
    <w:rsid w:val="00AD38C6"/>
    <w:rsid w:val="00AD6AA8"/>
    <w:rsid w:val="00AD7B45"/>
    <w:rsid w:val="00AE190A"/>
    <w:rsid w:val="00AE28B7"/>
    <w:rsid w:val="00AE2BD5"/>
    <w:rsid w:val="00AE6C10"/>
    <w:rsid w:val="00B01AFD"/>
    <w:rsid w:val="00B04542"/>
    <w:rsid w:val="00B069E7"/>
    <w:rsid w:val="00B13E2D"/>
    <w:rsid w:val="00B332DF"/>
    <w:rsid w:val="00B36233"/>
    <w:rsid w:val="00B43ABB"/>
    <w:rsid w:val="00B506B8"/>
    <w:rsid w:val="00B5645E"/>
    <w:rsid w:val="00B6593B"/>
    <w:rsid w:val="00B75C3A"/>
    <w:rsid w:val="00B77464"/>
    <w:rsid w:val="00B81D73"/>
    <w:rsid w:val="00B9235F"/>
    <w:rsid w:val="00BC0C8F"/>
    <w:rsid w:val="00BC1B5D"/>
    <w:rsid w:val="00BC366C"/>
    <w:rsid w:val="00BD1823"/>
    <w:rsid w:val="00BD7A7A"/>
    <w:rsid w:val="00BE00AB"/>
    <w:rsid w:val="00BE6180"/>
    <w:rsid w:val="00BF2685"/>
    <w:rsid w:val="00BF402B"/>
    <w:rsid w:val="00C02823"/>
    <w:rsid w:val="00C10B63"/>
    <w:rsid w:val="00C201CE"/>
    <w:rsid w:val="00C2283B"/>
    <w:rsid w:val="00C44927"/>
    <w:rsid w:val="00C4547A"/>
    <w:rsid w:val="00C56FD5"/>
    <w:rsid w:val="00C64ACE"/>
    <w:rsid w:val="00C6515C"/>
    <w:rsid w:val="00C65F4E"/>
    <w:rsid w:val="00CA5BAE"/>
    <w:rsid w:val="00CB34FC"/>
    <w:rsid w:val="00CB5958"/>
    <w:rsid w:val="00CC5FB7"/>
    <w:rsid w:val="00CC6564"/>
    <w:rsid w:val="00CC6679"/>
    <w:rsid w:val="00CD25A3"/>
    <w:rsid w:val="00CE053F"/>
    <w:rsid w:val="00CE0725"/>
    <w:rsid w:val="00D134F2"/>
    <w:rsid w:val="00D13B71"/>
    <w:rsid w:val="00D26B68"/>
    <w:rsid w:val="00D333F1"/>
    <w:rsid w:val="00D451F3"/>
    <w:rsid w:val="00D50848"/>
    <w:rsid w:val="00D5660D"/>
    <w:rsid w:val="00D633AC"/>
    <w:rsid w:val="00D65180"/>
    <w:rsid w:val="00D81EF9"/>
    <w:rsid w:val="00D85846"/>
    <w:rsid w:val="00D949C8"/>
    <w:rsid w:val="00DA16CD"/>
    <w:rsid w:val="00DD3F1C"/>
    <w:rsid w:val="00DE0DF2"/>
    <w:rsid w:val="00DF2742"/>
    <w:rsid w:val="00DF4775"/>
    <w:rsid w:val="00DF7910"/>
    <w:rsid w:val="00E0661F"/>
    <w:rsid w:val="00E3685E"/>
    <w:rsid w:val="00E5222B"/>
    <w:rsid w:val="00E60D7F"/>
    <w:rsid w:val="00E614B4"/>
    <w:rsid w:val="00E63339"/>
    <w:rsid w:val="00E645E6"/>
    <w:rsid w:val="00E77FDA"/>
    <w:rsid w:val="00E8424F"/>
    <w:rsid w:val="00E967A9"/>
    <w:rsid w:val="00EA3DD2"/>
    <w:rsid w:val="00EA6980"/>
    <w:rsid w:val="00EC1157"/>
    <w:rsid w:val="00EE3BD4"/>
    <w:rsid w:val="00F004D0"/>
    <w:rsid w:val="00F00B12"/>
    <w:rsid w:val="00F06199"/>
    <w:rsid w:val="00F11257"/>
    <w:rsid w:val="00F11F34"/>
    <w:rsid w:val="00F13DC8"/>
    <w:rsid w:val="00F303FE"/>
    <w:rsid w:val="00F41A36"/>
    <w:rsid w:val="00F44583"/>
    <w:rsid w:val="00F51CAA"/>
    <w:rsid w:val="00F57E36"/>
    <w:rsid w:val="00F70E1E"/>
    <w:rsid w:val="00F77550"/>
    <w:rsid w:val="00F87290"/>
    <w:rsid w:val="00FA2608"/>
    <w:rsid w:val="00FC1AE9"/>
    <w:rsid w:val="00FD6A4F"/>
    <w:rsid w:val="00FD75DA"/>
    <w:rsid w:val="00FE58CF"/>
    <w:rsid w:val="00FF23D1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unhideWhenUsed/>
    <w:rsid w:val="00546CD4"/>
    <w:rPr>
      <w:color w:val="0000FF"/>
      <w:u w:val="single"/>
    </w:rPr>
  </w:style>
  <w:style w:type="paragraph" w:customStyle="1" w:styleId="1">
    <w:name w:val="Обычный1"/>
    <w:rsid w:val="00FC1AE9"/>
    <w:pPr>
      <w:widowControl w:val="0"/>
      <w:ind w:left="240" w:hanging="260"/>
    </w:pPr>
    <w:rPr>
      <w:rFonts w:ascii="Arial" w:hAnsi="Arial"/>
      <w:snapToGrid w:val="0"/>
      <w:sz w:val="24"/>
    </w:rPr>
  </w:style>
  <w:style w:type="paragraph" w:styleId="ad">
    <w:name w:val="Balloon Text"/>
    <w:basedOn w:val="a"/>
    <w:link w:val="ae"/>
    <w:semiHidden/>
    <w:unhideWhenUsed/>
    <w:rsid w:val="00E842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8424F"/>
    <w:rPr>
      <w:rFonts w:ascii="Tahoma" w:hAnsi="Tahoma" w:cs="Tahoma"/>
      <w:sz w:val="16"/>
      <w:szCs w:val="16"/>
      <w:lang w:eastAsia="en-US"/>
    </w:rPr>
  </w:style>
  <w:style w:type="paragraph" w:styleId="af">
    <w:name w:val="footer"/>
    <w:basedOn w:val="a"/>
    <w:link w:val="af0"/>
    <w:unhideWhenUsed/>
    <w:rsid w:val="005352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3529B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unhideWhenUsed/>
    <w:rsid w:val="00546CD4"/>
    <w:rPr>
      <w:color w:val="0000FF"/>
      <w:u w:val="single"/>
    </w:rPr>
  </w:style>
  <w:style w:type="paragraph" w:customStyle="1" w:styleId="1">
    <w:name w:val="Обычный1"/>
    <w:rsid w:val="00FC1AE9"/>
    <w:pPr>
      <w:widowControl w:val="0"/>
      <w:ind w:left="240" w:hanging="260"/>
    </w:pPr>
    <w:rPr>
      <w:rFonts w:ascii="Arial" w:hAnsi="Arial"/>
      <w:snapToGrid w:val="0"/>
      <w:sz w:val="24"/>
    </w:rPr>
  </w:style>
  <w:style w:type="paragraph" w:styleId="ad">
    <w:name w:val="Balloon Text"/>
    <w:basedOn w:val="a"/>
    <w:link w:val="ae"/>
    <w:semiHidden/>
    <w:unhideWhenUsed/>
    <w:rsid w:val="00E842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E8424F"/>
    <w:rPr>
      <w:rFonts w:ascii="Tahoma" w:hAnsi="Tahoma" w:cs="Tahoma"/>
      <w:sz w:val="16"/>
      <w:szCs w:val="16"/>
      <w:lang w:eastAsia="en-US"/>
    </w:rPr>
  </w:style>
  <w:style w:type="paragraph" w:styleId="af">
    <w:name w:val="footer"/>
    <w:basedOn w:val="a"/>
    <w:link w:val="af0"/>
    <w:unhideWhenUsed/>
    <w:rsid w:val="005352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352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19F6AB70858961943D417C92FFFBECA25C4FFD196D60960UEu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6F28AF2D6299742554468D3A53FAFC0B946EB20850CB134B8D1BCB28F0E1DD228DF3D096D60BU6uEH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7A351-97B3-4B8D-AFB8-A30C1698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2797</Words>
  <Characters>22286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4</cp:revision>
  <cp:lastPrinted>2020-01-10T04:08:00Z</cp:lastPrinted>
  <dcterms:created xsi:type="dcterms:W3CDTF">2019-07-24T01:37:00Z</dcterms:created>
  <dcterms:modified xsi:type="dcterms:W3CDTF">2020-01-10T04:09:00Z</dcterms:modified>
</cp:coreProperties>
</file>